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26" w:rsidRDefault="00C77226" w:rsidP="00C77226"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5F02EB9" wp14:editId="1A3D62D3">
            <wp:simplePos x="0" y="0"/>
            <wp:positionH relativeFrom="page">
              <wp:posOffset>2035175</wp:posOffset>
            </wp:positionH>
            <wp:positionV relativeFrom="page">
              <wp:posOffset>451485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>
      <w:pPr>
        <w:rPr>
          <w:sz w:val="64"/>
          <w:szCs w:val="64"/>
        </w:rPr>
      </w:pPr>
    </w:p>
    <w:p w:rsidR="00C77226" w:rsidRPr="002064F6" w:rsidRDefault="00C77226" w:rsidP="00C77226">
      <w:pPr>
        <w:jc w:val="center"/>
        <w:rPr>
          <w:sz w:val="32"/>
          <w:szCs w:val="32"/>
        </w:rPr>
      </w:pPr>
      <w:r w:rsidRPr="002064F6">
        <w:rPr>
          <w:sz w:val="32"/>
          <w:szCs w:val="32"/>
        </w:rPr>
        <w:t>Bibliothek Rechtswissenschaften</w:t>
      </w:r>
    </w:p>
    <w:p w:rsidR="00C77226" w:rsidRPr="0004111E" w:rsidRDefault="00C77226" w:rsidP="00C77226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C77226" w:rsidRPr="000D6EBE" w:rsidRDefault="000D6EBE" w:rsidP="00A8498B">
      <w:pPr>
        <w:jc w:val="center"/>
        <w:rPr>
          <w:sz w:val="60"/>
          <w:szCs w:val="60"/>
        </w:rPr>
      </w:pPr>
      <w:r w:rsidRPr="009937EA">
        <w:rPr>
          <w:b/>
          <w:i/>
          <w:noProof/>
          <w:color w:val="1F497D" w:themeColor="text2"/>
          <w:sz w:val="72"/>
          <w:szCs w:val="60"/>
        </w:rPr>
        <w:drawing>
          <wp:anchor distT="0" distB="0" distL="114300" distR="114300" simplePos="0" relativeHeight="251663360" behindDoc="1" locked="0" layoutInCell="0" allowOverlap="1" wp14:anchorId="3D1A9FDD" wp14:editId="4173C10B">
            <wp:simplePos x="0" y="0"/>
            <wp:positionH relativeFrom="margin">
              <wp:posOffset>-647700</wp:posOffset>
            </wp:positionH>
            <wp:positionV relativeFrom="margin">
              <wp:posOffset>2353310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F6" w:rsidRPr="002064F6">
        <w:rPr>
          <w:sz w:val="96"/>
          <w:szCs w:val="96"/>
        </w:rPr>
        <w:t xml:space="preserve"> </w:t>
      </w:r>
      <w:r w:rsidR="002064F6" w:rsidRPr="00BD202A">
        <w:rPr>
          <w:sz w:val="96"/>
          <w:szCs w:val="96"/>
        </w:rPr>
        <w:t>Juristische Seminar</w:t>
      </w:r>
    </w:p>
    <w:p w:rsidR="00C77226" w:rsidRPr="0004111E" w:rsidRDefault="00C77226" w:rsidP="00605545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bietet</w:t>
      </w:r>
    </w:p>
    <w:p w:rsidR="006C2F03" w:rsidRPr="002064F6" w:rsidRDefault="006C2F03" w:rsidP="006C2F03">
      <w:pPr>
        <w:spacing w:after="240"/>
        <w:jc w:val="center"/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64F6"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Schulungen für „Fachdatenbanken“</w:t>
      </w:r>
    </w:p>
    <w:p w:rsidR="006C2F03" w:rsidRPr="002064F6" w:rsidRDefault="006C2F03" w:rsidP="006C2F03">
      <w:pPr>
        <w:spacing w:after="240"/>
        <w:ind w:left="-709"/>
        <w:jc w:val="center"/>
        <w:rPr>
          <w:b/>
          <w:i/>
          <w:color w:val="FF0000"/>
          <w:sz w:val="76"/>
          <w:szCs w:val="7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D1FBC">
        <w:rPr>
          <w:rFonts w:ascii="Book Antiqua" w:hAnsi="Book Antiqua"/>
          <w:sz w:val="28"/>
          <w:szCs w:val="32"/>
        </w:rPr>
        <w:t xml:space="preserve">   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[</w:t>
      </w:r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eur-lex.europa.eu; nexis.com; heinonline.org; Westlaw.com; </w:t>
      </w:r>
      <w:proofErr w:type="gramStart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Jurion.de;   </w:t>
      </w:r>
      <w:proofErr w:type="gramEnd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Dejure.org;</w:t>
      </w:r>
      <w:r w:rsidR="001701B9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etc.]</w:t>
      </w:r>
    </w:p>
    <w:p w:rsidR="00CE366A" w:rsidRDefault="00CE366A" w:rsidP="00C77226">
      <w:pPr>
        <w:rPr>
          <w:b/>
          <w:sz w:val="48"/>
          <w:szCs w:val="48"/>
        </w:rPr>
      </w:pPr>
    </w:p>
    <w:p w:rsidR="007956C4" w:rsidRDefault="007956C4" w:rsidP="00C35BF6">
      <w:pPr>
        <w:jc w:val="center"/>
        <w:rPr>
          <w:b/>
          <w:sz w:val="48"/>
          <w:szCs w:val="48"/>
        </w:rPr>
      </w:pPr>
    </w:p>
    <w:p w:rsidR="00C77226" w:rsidRPr="0004111E" w:rsidRDefault="00C77226" w:rsidP="00C35BF6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6C2F03" w:rsidRPr="007956C4" w:rsidRDefault="006C2F03" w:rsidP="007956C4">
      <w:pPr>
        <w:rPr>
          <w:b/>
          <w:sz w:val="28"/>
          <w:szCs w:val="28"/>
        </w:rPr>
      </w:pPr>
      <w:bookmarkStart w:id="0" w:name="_Hlk41408052"/>
    </w:p>
    <w:p w:rsidR="00C77226" w:rsidRDefault="00415805" w:rsidP="00C7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="001701B9" w:rsidRPr="007956C4">
        <w:rPr>
          <w:b/>
          <w:sz w:val="28"/>
          <w:szCs w:val="28"/>
        </w:rPr>
        <w:t xml:space="preserve">.: </w:t>
      </w:r>
      <w:r w:rsidR="00160C45">
        <w:rPr>
          <w:b/>
          <w:sz w:val="28"/>
          <w:szCs w:val="28"/>
        </w:rPr>
        <w:t>31</w:t>
      </w:r>
      <w:bookmarkStart w:id="1" w:name="_GoBack"/>
      <w:bookmarkEnd w:id="1"/>
      <w:r w:rsidR="001701B9" w:rsidRPr="007956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160C45">
        <w:rPr>
          <w:b/>
          <w:sz w:val="28"/>
          <w:szCs w:val="28"/>
        </w:rPr>
        <w:t>7</w:t>
      </w:r>
      <w:r w:rsidR="001701B9" w:rsidRPr="007956C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1701B9" w:rsidRPr="007956C4">
        <w:rPr>
          <w:b/>
          <w:sz w:val="28"/>
          <w:szCs w:val="28"/>
        </w:rPr>
        <w:t>: 1</w:t>
      </w:r>
      <w:r w:rsidR="00061E5D">
        <w:rPr>
          <w:b/>
          <w:sz w:val="28"/>
          <w:szCs w:val="28"/>
        </w:rPr>
        <w:t>2</w:t>
      </w:r>
      <w:r w:rsidR="001701B9" w:rsidRPr="007956C4">
        <w:rPr>
          <w:b/>
          <w:sz w:val="28"/>
          <w:szCs w:val="28"/>
        </w:rPr>
        <w:t>:</w:t>
      </w:r>
      <w:r w:rsidR="00061E5D">
        <w:rPr>
          <w:b/>
          <w:sz w:val="28"/>
          <w:szCs w:val="28"/>
        </w:rPr>
        <w:t>15</w:t>
      </w:r>
      <w:r w:rsidR="001701B9" w:rsidRPr="007956C4">
        <w:rPr>
          <w:b/>
          <w:sz w:val="28"/>
          <w:szCs w:val="28"/>
        </w:rPr>
        <w:t xml:space="preserve"> </w:t>
      </w:r>
      <w:r w:rsidR="001701B9" w:rsidRPr="007956C4">
        <w:rPr>
          <w:sz w:val="28"/>
          <w:szCs w:val="28"/>
        </w:rPr>
        <w:t xml:space="preserve">– </w:t>
      </w:r>
      <w:r w:rsidR="001701B9" w:rsidRPr="007956C4">
        <w:rPr>
          <w:b/>
          <w:sz w:val="28"/>
          <w:szCs w:val="28"/>
        </w:rPr>
        <w:t>1</w:t>
      </w:r>
      <w:r w:rsidR="00061E5D">
        <w:rPr>
          <w:b/>
          <w:sz w:val="28"/>
          <w:szCs w:val="28"/>
        </w:rPr>
        <w:t>3</w:t>
      </w:r>
      <w:r w:rsidR="001701B9" w:rsidRPr="007956C4">
        <w:rPr>
          <w:b/>
          <w:sz w:val="28"/>
          <w:szCs w:val="28"/>
        </w:rPr>
        <w:t>:</w:t>
      </w:r>
      <w:r w:rsidR="00061E5D">
        <w:rPr>
          <w:b/>
          <w:sz w:val="28"/>
          <w:szCs w:val="28"/>
        </w:rPr>
        <w:t>15</w:t>
      </w:r>
      <w:r w:rsidR="007956C4">
        <w:rPr>
          <w:b/>
          <w:sz w:val="28"/>
          <w:szCs w:val="28"/>
        </w:rPr>
        <w:t xml:space="preserve"> </w:t>
      </w:r>
      <w:r w:rsidR="001701B9" w:rsidRPr="007956C4">
        <w:rPr>
          <w:b/>
          <w:sz w:val="28"/>
          <w:szCs w:val="28"/>
        </w:rPr>
        <w:t>Uhr</w:t>
      </w:r>
    </w:p>
    <w:p w:rsidR="00061E5D" w:rsidRPr="007956C4" w:rsidRDefault="00061E5D" w:rsidP="00C7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02AC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.: </w:t>
      </w:r>
      <w:r w:rsidR="00160C45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5805">
        <w:rPr>
          <w:b/>
          <w:sz w:val="28"/>
          <w:szCs w:val="28"/>
        </w:rPr>
        <w:t>0</w:t>
      </w:r>
      <w:r w:rsidR="00160C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</w:t>
      </w:r>
      <w:r w:rsidR="004158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 1</w:t>
      </w:r>
      <w:r w:rsidR="004158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:15 – 1</w:t>
      </w:r>
      <w:r w:rsidR="004158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:15 Uhr</w:t>
      </w:r>
    </w:p>
    <w:bookmarkEnd w:id="0"/>
    <w:p w:rsidR="001701B9" w:rsidRPr="007956C4" w:rsidRDefault="001701B9" w:rsidP="00C77226">
      <w:pPr>
        <w:jc w:val="center"/>
        <w:rPr>
          <w:b/>
          <w:sz w:val="28"/>
          <w:szCs w:val="28"/>
        </w:rPr>
      </w:pPr>
    </w:p>
    <w:p w:rsidR="00C77226" w:rsidRPr="007956C4" w:rsidRDefault="00C77226" w:rsidP="00C77226">
      <w:pPr>
        <w:rPr>
          <w:sz w:val="28"/>
          <w:szCs w:val="28"/>
        </w:rPr>
      </w:pPr>
    </w:p>
    <w:p w:rsidR="00C77226" w:rsidRDefault="00C77226" w:rsidP="00061E5D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Wo?</w:t>
      </w:r>
    </w:p>
    <w:p w:rsidR="001701B9" w:rsidRPr="00C35BF6" w:rsidRDefault="001701B9" w:rsidP="00C35BF6">
      <w:pPr>
        <w:jc w:val="center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701B9" w:rsidRPr="001701B9" w:rsidRDefault="001701B9" w:rsidP="001701B9">
      <w:pPr>
        <w:spacing w:line="276" w:lineRule="auto"/>
        <w:jc w:val="center"/>
        <w:rPr>
          <w:bCs/>
          <w:sz w:val="28"/>
          <w:szCs w:val="28"/>
        </w:rPr>
      </w:pPr>
      <w:bookmarkStart w:id="2" w:name="_Hlk41407346"/>
      <w:r w:rsidRPr="001701B9">
        <w:rPr>
          <w:sz w:val="28"/>
          <w:szCs w:val="28"/>
        </w:rPr>
        <w:t xml:space="preserve">Die Schulung findet als Zoom-Veranstaltung statt. </w:t>
      </w:r>
    </w:p>
    <w:p w:rsidR="001701B9" w:rsidRPr="001701B9" w:rsidRDefault="001701B9" w:rsidP="001701B9">
      <w:pPr>
        <w:spacing w:line="276" w:lineRule="auto"/>
        <w:jc w:val="center"/>
        <w:rPr>
          <w:sz w:val="48"/>
          <w:szCs w:val="4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</w:p>
    <w:bookmarkEnd w:id="2"/>
    <w:p w:rsidR="00C77226" w:rsidRDefault="00C77226" w:rsidP="00C77226">
      <w:pPr>
        <w:rPr>
          <w:b/>
          <w:sz w:val="48"/>
          <w:szCs w:val="48"/>
        </w:rPr>
      </w:pPr>
    </w:p>
    <w:p w:rsidR="001701B9" w:rsidRPr="001701B9" w:rsidRDefault="001701B9" w:rsidP="001701B9">
      <w:pPr>
        <w:jc w:val="center"/>
        <w:rPr>
          <w:b/>
          <w:i/>
          <w:color w:val="C00000"/>
          <w:sz w:val="32"/>
          <w:szCs w:val="32"/>
        </w:rPr>
      </w:pPr>
      <w:r w:rsidRPr="001701B9">
        <w:rPr>
          <w:b/>
          <w:i/>
          <w:color w:val="C00000"/>
          <w:sz w:val="32"/>
          <w:szCs w:val="32"/>
        </w:rPr>
        <w:t>Anmeldung ausschließlich über ilias.uni-marburg.de möglich!</w:t>
      </w:r>
    </w:p>
    <w:p w:rsidR="00524C6C" w:rsidRPr="00C77226" w:rsidRDefault="00524C6C" w:rsidP="00C77226">
      <w:pPr>
        <w:jc w:val="center"/>
        <w:rPr>
          <w:b/>
          <w:sz w:val="32"/>
          <w:szCs w:val="32"/>
        </w:rPr>
      </w:pPr>
    </w:p>
    <w:p w:rsidR="005250ED" w:rsidRPr="00CB7C95" w:rsidRDefault="002C1ACA" w:rsidP="00524C6C">
      <w:pPr>
        <w:jc w:val="center"/>
        <w:rPr>
          <w:b/>
        </w:rPr>
      </w:pPr>
      <w:r w:rsidRPr="00CB7C95">
        <w:rPr>
          <w:b/>
        </w:rPr>
        <w:t xml:space="preserve">Bei Fragen schreiben Sie bitte eine </w:t>
      </w:r>
      <w:proofErr w:type="spellStart"/>
      <w:r w:rsidRPr="00CB7C95">
        <w:rPr>
          <w:b/>
        </w:rPr>
        <w:t>Email</w:t>
      </w:r>
      <w:proofErr w:type="spellEnd"/>
      <w:r w:rsidRPr="00CB7C95">
        <w:rPr>
          <w:b/>
        </w:rPr>
        <w:t xml:space="preserve"> an: </w:t>
      </w:r>
      <w:r w:rsidR="00C77226" w:rsidRPr="00CB7C95">
        <w:rPr>
          <w:b/>
        </w:rPr>
        <w:t xml:space="preserve"> </w:t>
      </w:r>
      <w:r w:rsidR="007361C5" w:rsidRPr="00CB7C95">
        <w:rPr>
          <w:b/>
        </w:rPr>
        <w:t>schulungen.jursem@ub.uni-marburg.de</w:t>
      </w:r>
    </w:p>
    <w:p w:rsidR="005250ED" w:rsidRDefault="005250ED" w:rsidP="00362C52">
      <w:pPr>
        <w:ind w:left="-851"/>
        <w:rPr>
          <w:sz w:val="24"/>
          <w:szCs w:val="24"/>
        </w:rPr>
      </w:pPr>
    </w:p>
    <w:p w:rsidR="00061E5D" w:rsidRDefault="00061E5D" w:rsidP="00362C52">
      <w:pPr>
        <w:ind w:left="-851"/>
        <w:rPr>
          <w:sz w:val="24"/>
          <w:szCs w:val="24"/>
        </w:rPr>
      </w:pPr>
    </w:p>
    <w:p w:rsidR="00C77226" w:rsidRPr="002C1ACA" w:rsidRDefault="00C77226" w:rsidP="00362C52">
      <w:pPr>
        <w:ind w:left="-851"/>
        <w:rPr>
          <w:sz w:val="24"/>
          <w:szCs w:val="24"/>
        </w:rPr>
      </w:pPr>
      <w:r w:rsidRPr="002C1ACA">
        <w:rPr>
          <w:sz w:val="24"/>
          <w:szCs w:val="24"/>
        </w:rPr>
        <w:t xml:space="preserve">Christian Wolf        </w:t>
      </w:r>
    </w:p>
    <w:p w:rsidR="00BF4647" w:rsidRPr="00C35BF6" w:rsidRDefault="00C77226" w:rsidP="00362C52">
      <w:pPr>
        <w:ind w:left="-851"/>
        <w:rPr>
          <w:b/>
        </w:rPr>
      </w:pPr>
      <w:r w:rsidRPr="00C35BF6">
        <w:rPr>
          <w:b/>
          <w:sz w:val="24"/>
          <w:szCs w:val="24"/>
        </w:rPr>
        <w:t xml:space="preserve">- Bibliotheksleiter – </w:t>
      </w:r>
    </w:p>
    <w:sectPr w:rsidR="00BF4647" w:rsidRPr="00C35BF6" w:rsidSect="00162700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4111E"/>
    <w:rsid w:val="00057EE7"/>
    <w:rsid w:val="00061E5D"/>
    <w:rsid w:val="00062E92"/>
    <w:rsid w:val="000D6EBE"/>
    <w:rsid w:val="001226AA"/>
    <w:rsid w:val="00160C45"/>
    <w:rsid w:val="00162700"/>
    <w:rsid w:val="001701B9"/>
    <w:rsid w:val="00202AC3"/>
    <w:rsid w:val="002064F6"/>
    <w:rsid w:val="0024204F"/>
    <w:rsid w:val="00260161"/>
    <w:rsid w:val="00296693"/>
    <w:rsid w:val="002C1ACA"/>
    <w:rsid w:val="002F0B5D"/>
    <w:rsid w:val="00314616"/>
    <w:rsid w:val="00362C52"/>
    <w:rsid w:val="00415805"/>
    <w:rsid w:val="00426A36"/>
    <w:rsid w:val="0042786D"/>
    <w:rsid w:val="0043454D"/>
    <w:rsid w:val="00461F09"/>
    <w:rsid w:val="0048407D"/>
    <w:rsid w:val="004B071A"/>
    <w:rsid w:val="00524C6C"/>
    <w:rsid w:val="005250ED"/>
    <w:rsid w:val="00583EEB"/>
    <w:rsid w:val="0059140C"/>
    <w:rsid w:val="005E605A"/>
    <w:rsid w:val="00605545"/>
    <w:rsid w:val="00606C39"/>
    <w:rsid w:val="00613118"/>
    <w:rsid w:val="006169DB"/>
    <w:rsid w:val="006C2F03"/>
    <w:rsid w:val="006D08B9"/>
    <w:rsid w:val="00712812"/>
    <w:rsid w:val="0071542C"/>
    <w:rsid w:val="007361C5"/>
    <w:rsid w:val="00762C91"/>
    <w:rsid w:val="007956C4"/>
    <w:rsid w:val="007C6D2E"/>
    <w:rsid w:val="00821B5D"/>
    <w:rsid w:val="00852066"/>
    <w:rsid w:val="008A5641"/>
    <w:rsid w:val="008D1FBC"/>
    <w:rsid w:val="0096098D"/>
    <w:rsid w:val="009658CC"/>
    <w:rsid w:val="00966012"/>
    <w:rsid w:val="00983821"/>
    <w:rsid w:val="0098382C"/>
    <w:rsid w:val="009937EA"/>
    <w:rsid w:val="00A71456"/>
    <w:rsid w:val="00A715D2"/>
    <w:rsid w:val="00A8498B"/>
    <w:rsid w:val="00B02B9C"/>
    <w:rsid w:val="00BC0FB6"/>
    <w:rsid w:val="00BD202A"/>
    <w:rsid w:val="00BE2D23"/>
    <w:rsid w:val="00BF4647"/>
    <w:rsid w:val="00C35BF6"/>
    <w:rsid w:val="00C77226"/>
    <w:rsid w:val="00CB7C95"/>
    <w:rsid w:val="00CE1589"/>
    <w:rsid w:val="00CE366A"/>
    <w:rsid w:val="00D6361A"/>
    <w:rsid w:val="00D734AC"/>
    <w:rsid w:val="00E03788"/>
    <w:rsid w:val="00E721A1"/>
    <w:rsid w:val="00E82EE1"/>
    <w:rsid w:val="00EC2A95"/>
    <w:rsid w:val="00EF3317"/>
    <w:rsid w:val="00F35C36"/>
    <w:rsid w:val="00F36FE0"/>
    <w:rsid w:val="00F611B1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FE1EC8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0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A45-D609-405E-87A8-BED00A2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akcaym</cp:lastModifiedBy>
  <cp:revision>7</cp:revision>
  <cp:lastPrinted>2019-10-07T13:01:00Z</cp:lastPrinted>
  <dcterms:created xsi:type="dcterms:W3CDTF">2020-05-26T15:57:00Z</dcterms:created>
  <dcterms:modified xsi:type="dcterms:W3CDTF">2021-07-22T09:38:00Z</dcterms:modified>
</cp:coreProperties>
</file>