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DF12AF8" wp14:editId="280A6661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BB" w:rsidRDefault="001377BB" w:rsidP="001377BB">
      <w:pPr>
        <w:jc w:val="center"/>
      </w:pPr>
    </w:p>
    <w:p w:rsidR="001377BB" w:rsidRDefault="001377BB" w:rsidP="001377BB">
      <w:pPr>
        <w:jc w:val="center"/>
        <w:rPr>
          <w:sz w:val="64"/>
          <w:szCs w:val="64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40A66FB0" wp14:editId="4C179CBC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r w:rsidR="001377BB" w:rsidRPr="00BD202A">
        <w:rPr>
          <w:sz w:val="96"/>
          <w:szCs w:val="96"/>
        </w:rPr>
        <w:t xml:space="preserve">Juristische Seminar 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</w:p>
    <w:p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0"/>
      <w:proofErr w:type="spellStart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</w:t>
      </w:r>
      <w:proofErr w:type="spellEnd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:rsidR="001377BB" w:rsidRPr="0004111E" w:rsidRDefault="001377BB" w:rsidP="001377BB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1377BB" w:rsidRDefault="001377BB" w:rsidP="001377BB">
      <w:pPr>
        <w:jc w:val="center"/>
        <w:rPr>
          <w:sz w:val="28"/>
          <w:szCs w:val="28"/>
        </w:rPr>
      </w:pPr>
      <w:bookmarkStart w:id="1" w:name="_GoBack"/>
      <w:bookmarkEnd w:id="1"/>
    </w:p>
    <w:p w:rsidR="00911DB5" w:rsidRPr="00E2611B" w:rsidRDefault="00911DB5" w:rsidP="00911DB5">
      <w:pPr>
        <w:spacing w:line="276" w:lineRule="auto"/>
        <w:ind w:left="3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8"/>
          <w:szCs w:val="28"/>
        </w:rPr>
      </w:pPr>
      <w:r w:rsidRPr="00911DB5">
        <w:rPr>
          <w:b/>
          <w:sz w:val="28"/>
          <w:szCs w:val="28"/>
        </w:rPr>
        <w:t>Fr.</w:t>
      </w:r>
      <w:r w:rsidRPr="00E2611B">
        <w:rPr>
          <w:b/>
          <w:bCs/>
          <w:sz w:val="28"/>
          <w:szCs w:val="28"/>
        </w:rPr>
        <w:t>: 29.05.2020 1</w:t>
      </w:r>
      <w:r>
        <w:rPr>
          <w:b/>
          <w:bCs/>
          <w:sz w:val="28"/>
          <w:szCs w:val="28"/>
        </w:rPr>
        <w:t>1</w:t>
      </w:r>
      <w:r w:rsidRPr="00E2611B">
        <w:rPr>
          <w:b/>
          <w:bCs/>
          <w:sz w:val="28"/>
          <w:szCs w:val="28"/>
        </w:rPr>
        <w:t>:00 – 1</w:t>
      </w:r>
      <w:r>
        <w:rPr>
          <w:b/>
          <w:bCs/>
          <w:sz w:val="28"/>
          <w:szCs w:val="28"/>
        </w:rPr>
        <w:t>2</w:t>
      </w:r>
      <w:r w:rsidRPr="00E2611B">
        <w:rPr>
          <w:b/>
          <w:bCs/>
          <w:sz w:val="28"/>
          <w:szCs w:val="28"/>
        </w:rPr>
        <w:t>:00 Uhr</w:t>
      </w:r>
    </w:p>
    <w:p w:rsidR="00911DB5" w:rsidRPr="00E2611B" w:rsidRDefault="00911DB5" w:rsidP="00911DB5">
      <w:pPr>
        <w:spacing w:line="276" w:lineRule="auto"/>
        <w:ind w:left="3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8"/>
          <w:szCs w:val="28"/>
        </w:rPr>
      </w:pPr>
      <w:r w:rsidRPr="00911DB5">
        <w:rPr>
          <w:b/>
          <w:sz w:val="28"/>
          <w:szCs w:val="28"/>
        </w:rPr>
        <w:t>Fr.</w:t>
      </w:r>
      <w:r w:rsidRPr="00E2611B">
        <w:rPr>
          <w:b/>
          <w:bCs/>
          <w:sz w:val="28"/>
          <w:szCs w:val="28"/>
        </w:rPr>
        <w:t>: 05.06.2020 1</w:t>
      </w:r>
      <w:r>
        <w:rPr>
          <w:b/>
          <w:bCs/>
          <w:sz w:val="28"/>
          <w:szCs w:val="28"/>
        </w:rPr>
        <w:t>1</w:t>
      </w:r>
      <w:r w:rsidRPr="00E2611B">
        <w:rPr>
          <w:b/>
          <w:bCs/>
          <w:sz w:val="28"/>
          <w:szCs w:val="28"/>
        </w:rPr>
        <w:t>:00 – 1</w:t>
      </w:r>
      <w:r>
        <w:rPr>
          <w:b/>
          <w:bCs/>
          <w:sz w:val="28"/>
          <w:szCs w:val="28"/>
        </w:rPr>
        <w:t>2</w:t>
      </w:r>
      <w:r w:rsidRPr="00E2611B">
        <w:rPr>
          <w:b/>
          <w:bCs/>
          <w:sz w:val="28"/>
          <w:szCs w:val="28"/>
        </w:rPr>
        <w:t>:00 Uhr</w:t>
      </w:r>
    </w:p>
    <w:p w:rsidR="00911DB5" w:rsidRPr="00E2611B" w:rsidRDefault="00911DB5" w:rsidP="00911DB5">
      <w:pPr>
        <w:ind w:left="3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8"/>
          <w:szCs w:val="28"/>
        </w:rPr>
      </w:pPr>
      <w:r w:rsidRPr="00911DB5">
        <w:rPr>
          <w:b/>
          <w:sz w:val="28"/>
          <w:szCs w:val="28"/>
        </w:rPr>
        <w:t>Fr.</w:t>
      </w:r>
      <w:r w:rsidRPr="00911DB5">
        <w:rPr>
          <w:b/>
          <w:bCs/>
          <w:sz w:val="28"/>
          <w:szCs w:val="28"/>
        </w:rPr>
        <w:t>:</w:t>
      </w:r>
      <w:r w:rsidRPr="00E2611B">
        <w:rPr>
          <w:b/>
          <w:bCs/>
          <w:sz w:val="28"/>
          <w:szCs w:val="28"/>
        </w:rPr>
        <w:t xml:space="preserve"> 12.06.2020 1</w:t>
      </w:r>
      <w:r>
        <w:rPr>
          <w:b/>
          <w:bCs/>
          <w:sz w:val="28"/>
          <w:szCs w:val="28"/>
        </w:rPr>
        <w:t>1</w:t>
      </w:r>
      <w:r w:rsidRPr="00E2611B">
        <w:rPr>
          <w:b/>
          <w:bCs/>
          <w:sz w:val="28"/>
          <w:szCs w:val="28"/>
        </w:rPr>
        <w:t>:00 – 1</w:t>
      </w:r>
      <w:r>
        <w:rPr>
          <w:b/>
          <w:bCs/>
          <w:sz w:val="28"/>
          <w:szCs w:val="28"/>
        </w:rPr>
        <w:t>2</w:t>
      </w:r>
      <w:r w:rsidRPr="00E2611B">
        <w:rPr>
          <w:b/>
          <w:bCs/>
          <w:sz w:val="28"/>
          <w:szCs w:val="28"/>
        </w:rPr>
        <w:t>:00 Uhr</w:t>
      </w:r>
    </w:p>
    <w:p w:rsidR="001377BB" w:rsidRDefault="001377BB" w:rsidP="001377BB">
      <w:pPr>
        <w:jc w:val="both"/>
        <w:rPr>
          <w:b/>
          <w:sz w:val="28"/>
          <w:szCs w:val="28"/>
        </w:rPr>
      </w:pPr>
    </w:p>
    <w:p w:rsid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</w:rPr>
        <w:t xml:space="preserve">    </w:t>
      </w:r>
      <w:r w:rsidR="001377BB" w:rsidRPr="0004111E">
        <w:rPr>
          <w:b/>
          <w:sz w:val="48"/>
          <w:szCs w:val="48"/>
        </w:rPr>
        <w:t>Wo?</w:t>
      </w:r>
    </w:p>
    <w:p w:rsidR="00911DB5" w:rsidRP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11DB5" w:rsidRPr="00911DB5" w:rsidRDefault="00911DB5" w:rsidP="00911DB5">
      <w:pPr>
        <w:spacing w:line="276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8"/>
        </w:rPr>
      </w:pPr>
      <w:r w:rsidRPr="00911DB5">
        <w:rPr>
          <w:sz w:val="28"/>
          <w:szCs w:val="28"/>
        </w:rPr>
        <w:t xml:space="preserve">Die Schulung findet als Zoom-Veranstaltung statt. </w:t>
      </w:r>
    </w:p>
    <w:p w:rsidR="00911DB5" w:rsidRPr="00911DB5" w:rsidRDefault="00911DB5" w:rsidP="00911DB5">
      <w:pPr>
        <w:spacing w:line="276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48"/>
          <w:szCs w:val="48"/>
        </w:rPr>
      </w:pPr>
      <w:r w:rsidRPr="00911DB5">
        <w:rPr>
          <w:sz w:val="28"/>
          <w:szCs w:val="28"/>
        </w:rPr>
        <w:t xml:space="preserve">Die Zugangsdaten werden an Ihre </w:t>
      </w:r>
      <w:proofErr w:type="spellStart"/>
      <w:r w:rsidRPr="00911DB5">
        <w:rPr>
          <w:sz w:val="28"/>
          <w:szCs w:val="28"/>
        </w:rPr>
        <w:t>Students</w:t>
      </w:r>
      <w:proofErr w:type="spellEnd"/>
      <w:r w:rsidRPr="00911DB5">
        <w:rPr>
          <w:sz w:val="28"/>
          <w:szCs w:val="28"/>
        </w:rPr>
        <w:t>-Mail Adresse geschickt.</w:t>
      </w:r>
    </w:p>
    <w:p w:rsidR="00911DB5" w:rsidRDefault="00911DB5" w:rsidP="001377BB">
      <w:pPr>
        <w:jc w:val="center"/>
        <w:rPr>
          <w:b/>
          <w:i/>
          <w:color w:val="C00000"/>
          <w:sz w:val="32"/>
          <w:szCs w:val="32"/>
        </w:rPr>
      </w:pPr>
    </w:p>
    <w:p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 w:rsidR="00E107A8"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 w:rsidR="0008784A">
        <w:rPr>
          <w:b/>
          <w:i/>
          <w:color w:val="C00000"/>
          <w:sz w:val="32"/>
          <w:szCs w:val="32"/>
        </w:rPr>
        <w:t>ausschließlich über ilias.uni-marburg.de möglich!</w:t>
      </w:r>
    </w:p>
    <w:p w:rsidR="00690EBB" w:rsidRDefault="00690EBB" w:rsidP="0018053B">
      <w:pPr>
        <w:rPr>
          <w:rFonts w:ascii="Book Antiqua" w:hAnsi="Book Antiqua"/>
          <w:b/>
          <w:szCs w:val="46"/>
        </w:rPr>
      </w:pPr>
    </w:p>
    <w:p w:rsidR="0008784A" w:rsidRDefault="0008784A" w:rsidP="0018053B">
      <w:pPr>
        <w:rPr>
          <w:rFonts w:ascii="Book Antiqua" w:hAnsi="Book Antiqua"/>
          <w:b/>
          <w:szCs w:val="46"/>
        </w:rPr>
      </w:pPr>
    </w:p>
    <w:p w:rsidR="00690EBB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:rsidR="003A0332" w:rsidRDefault="003A0332" w:rsidP="00690EBB">
      <w:pPr>
        <w:jc w:val="center"/>
        <w:rPr>
          <w:b/>
        </w:rPr>
      </w:pPr>
    </w:p>
    <w:p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18053B" w:rsidRPr="003A0332" w:rsidRDefault="0018053B" w:rsidP="001377BB">
      <w:pPr>
        <w:ind w:left="-567"/>
        <w:rPr>
          <w:sz w:val="24"/>
          <w:szCs w:val="24"/>
        </w:rPr>
      </w:pPr>
    </w:p>
    <w:p w:rsidR="00911DB5" w:rsidRDefault="00911DB5" w:rsidP="0018053B">
      <w:pPr>
        <w:ind w:left="-851"/>
        <w:rPr>
          <w:sz w:val="24"/>
          <w:szCs w:val="24"/>
          <w:lang w:val="en-US"/>
        </w:rPr>
      </w:pPr>
    </w:p>
    <w:p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D25DE4">
      <w:footerReference w:type="default" r:id="rId10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B5" w:rsidRDefault="00911DB5" w:rsidP="00062E92">
      <w:r>
        <w:separator/>
      </w:r>
    </w:p>
  </w:endnote>
  <w:endnote w:type="continuationSeparator" w:id="0">
    <w:p w:rsidR="00911DB5" w:rsidRDefault="00911DB5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B5" w:rsidRPr="00BC0FB6" w:rsidRDefault="00911DB5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B5" w:rsidRDefault="00911DB5" w:rsidP="00062E92">
      <w:r>
        <w:separator/>
      </w:r>
    </w:p>
  </w:footnote>
  <w:footnote w:type="continuationSeparator" w:id="0">
    <w:p w:rsidR="00911DB5" w:rsidRDefault="00911DB5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053C2"/>
    <w:multiLevelType w:val="hybridMultilevel"/>
    <w:tmpl w:val="DF487770"/>
    <w:lvl w:ilvl="0" w:tplc="0407000F">
      <w:start w:val="1"/>
      <w:numFmt w:val="decimal"/>
      <w:lvlText w:val="%1."/>
      <w:lvlJc w:val="left"/>
      <w:pPr>
        <w:ind w:left="2790" w:hanging="360"/>
      </w:pPr>
    </w:lvl>
    <w:lvl w:ilvl="1" w:tplc="04070019" w:tentative="1">
      <w:start w:val="1"/>
      <w:numFmt w:val="lowerLetter"/>
      <w:lvlText w:val="%2."/>
      <w:lvlJc w:val="left"/>
      <w:pPr>
        <w:ind w:left="3510" w:hanging="360"/>
      </w:pPr>
    </w:lvl>
    <w:lvl w:ilvl="2" w:tplc="0407001B" w:tentative="1">
      <w:start w:val="1"/>
      <w:numFmt w:val="lowerRoman"/>
      <w:lvlText w:val="%3."/>
      <w:lvlJc w:val="right"/>
      <w:pPr>
        <w:ind w:left="4230" w:hanging="180"/>
      </w:pPr>
    </w:lvl>
    <w:lvl w:ilvl="3" w:tplc="0407000F" w:tentative="1">
      <w:start w:val="1"/>
      <w:numFmt w:val="decimal"/>
      <w:lvlText w:val="%4."/>
      <w:lvlJc w:val="left"/>
      <w:pPr>
        <w:ind w:left="4950" w:hanging="360"/>
      </w:pPr>
    </w:lvl>
    <w:lvl w:ilvl="4" w:tplc="04070019" w:tentative="1">
      <w:start w:val="1"/>
      <w:numFmt w:val="lowerLetter"/>
      <w:lvlText w:val="%5."/>
      <w:lvlJc w:val="left"/>
      <w:pPr>
        <w:ind w:left="5670" w:hanging="360"/>
      </w:pPr>
    </w:lvl>
    <w:lvl w:ilvl="5" w:tplc="0407001B" w:tentative="1">
      <w:start w:val="1"/>
      <w:numFmt w:val="lowerRoman"/>
      <w:lvlText w:val="%6."/>
      <w:lvlJc w:val="right"/>
      <w:pPr>
        <w:ind w:left="6390" w:hanging="180"/>
      </w:pPr>
    </w:lvl>
    <w:lvl w:ilvl="6" w:tplc="0407000F" w:tentative="1">
      <w:start w:val="1"/>
      <w:numFmt w:val="decimal"/>
      <w:lvlText w:val="%7."/>
      <w:lvlJc w:val="left"/>
      <w:pPr>
        <w:ind w:left="7110" w:hanging="360"/>
      </w:pPr>
    </w:lvl>
    <w:lvl w:ilvl="7" w:tplc="04070019" w:tentative="1">
      <w:start w:val="1"/>
      <w:numFmt w:val="lowerLetter"/>
      <w:lvlText w:val="%8."/>
      <w:lvlJc w:val="left"/>
      <w:pPr>
        <w:ind w:left="7830" w:hanging="360"/>
      </w:pPr>
    </w:lvl>
    <w:lvl w:ilvl="8" w:tplc="0407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07F70"/>
    <w:rsid w:val="00023C1E"/>
    <w:rsid w:val="0004111E"/>
    <w:rsid w:val="00057EE7"/>
    <w:rsid w:val="00062E92"/>
    <w:rsid w:val="0008784A"/>
    <w:rsid w:val="001377BB"/>
    <w:rsid w:val="0018053B"/>
    <w:rsid w:val="0024204F"/>
    <w:rsid w:val="002752F0"/>
    <w:rsid w:val="00296693"/>
    <w:rsid w:val="002E43AE"/>
    <w:rsid w:val="002F0B5D"/>
    <w:rsid w:val="00314616"/>
    <w:rsid w:val="003A0332"/>
    <w:rsid w:val="00426A36"/>
    <w:rsid w:val="0042786D"/>
    <w:rsid w:val="0043454D"/>
    <w:rsid w:val="00461F09"/>
    <w:rsid w:val="004922DB"/>
    <w:rsid w:val="004B071A"/>
    <w:rsid w:val="00583EEB"/>
    <w:rsid w:val="0059140C"/>
    <w:rsid w:val="005C6CC0"/>
    <w:rsid w:val="005E605A"/>
    <w:rsid w:val="00606C39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11DB5"/>
    <w:rsid w:val="00953619"/>
    <w:rsid w:val="0096098D"/>
    <w:rsid w:val="009658CC"/>
    <w:rsid w:val="00966012"/>
    <w:rsid w:val="0098382C"/>
    <w:rsid w:val="009906A6"/>
    <w:rsid w:val="009F1218"/>
    <w:rsid w:val="00A71456"/>
    <w:rsid w:val="00A715D2"/>
    <w:rsid w:val="00B02B9C"/>
    <w:rsid w:val="00BC0FB6"/>
    <w:rsid w:val="00BD202A"/>
    <w:rsid w:val="00BE2D23"/>
    <w:rsid w:val="00BE48DB"/>
    <w:rsid w:val="00BF4647"/>
    <w:rsid w:val="00CE1589"/>
    <w:rsid w:val="00D22DF8"/>
    <w:rsid w:val="00D25DE4"/>
    <w:rsid w:val="00D6361A"/>
    <w:rsid w:val="00D734AC"/>
    <w:rsid w:val="00DE3389"/>
    <w:rsid w:val="00E03788"/>
    <w:rsid w:val="00E107A8"/>
    <w:rsid w:val="00E721A1"/>
    <w:rsid w:val="00E82EE1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4970AD4"/>
  <w15:docId w15:val="{A0391422-76CD-4927-A56E-4969D15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4D92-A0E8-4B24-91C1-94A9A339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335414F8.dotm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Andrey Belotserkovsky</cp:lastModifiedBy>
  <cp:revision>2</cp:revision>
  <cp:lastPrinted>2019-10-07T13:37:00Z</cp:lastPrinted>
  <dcterms:created xsi:type="dcterms:W3CDTF">2020-05-26T15:46:00Z</dcterms:created>
  <dcterms:modified xsi:type="dcterms:W3CDTF">2020-05-26T15:46:00Z</dcterms:modified>
</cp:coreProperties>
</file>