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17" w:rsidRDefault="00D761B2">
      <w:r>
        <w:t>Sozialrecht II</w:t>
      </w:r>
    </w:p>
    <w:p w:rsidR="00D761B2" w:rsidRDefault="00D761B2"/>
    <w:tbl>
      <w:tblPr>
        <w:tblW w:w="3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63"/>
        <w:gridCol w:w="1286"/>
      </w:tblGrid>
      <w:tr w:rsidR="00D761B2" w:rsidRPr="00D761B2" w:rsidTr="00D761B2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Matrikel-Nr.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Note</w:t>
            </w:r>
          </w:p>
        </w:tc>
      </w:tr>
      <w:tr w:rsidR="00D761B2" w:rsidRPr="00D761B2" w:rsidTr="00D761B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2498616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Ungenügend</w:t>
            </w:r>
          </w:p>
        </w:tc>
      </w:tr>
      <w:tr w:rsidR="00D761B2" w:rsidRPr="00D761B2" w:rsidTr="00D761B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2512890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Ausreichend</w:t>
            </w:r>
          </w:p>
        </w:tc>
      </w:tr>
      <w:tr w:rsidR="00D761B2" w:rsidRPr="00D761B2" w:rsidTr="00D761B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91003861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Gut</w:t>
            </w:r>
          </w:p>
        </w:tc>
      </w:tr>
    </w:tbl>
    <w:p w:rsidR="00D761B2" w:rsidRDefault="00D761B2"/>
    <w:p w:rsidR="00D761B2" w:rsidRDefault="00D761B2"/>
    <w:p w:rsidR="00D761B2" w:rsidRDefault="00D761B2">
      <w:r>
        <w:t>Sozialrecht IV</w:t>
      </w:r>
    </w:p>
    <w:p w:rsidR="00D761B2" w:rsidRDefault="00D761B2"/>
    <w:tbl>
      <w:tblPr>
        <w:tblW w:w="3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63"/>
        <w:gridCol w:w="1575"/>
      </w:tblGrid>
      <w:tr w:rsidR="00D761B2" w:rsidRPr="00D761B2" w:rsidTr="00D761B2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Matrikel-Nr.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Note</w:t>
            </w:r>
          </w:p>
        </w:tc>
      </w:tr>
      <w:tr w:rsidR="00D761B2" w:rsidRPr="00D761B2" w:rsidTr="00D761B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2498616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Befriedigend</w:t>
            </w:r>
          </w:p>
        </w:tc>
      </w:tr>
      <w:tr w:rsidR="00D761B2" w:rsidRPr="00D761B2" w:rsidTr="00D761B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2512890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Vollbefriedigend</w:t>
            </w:r>
          </w:p>
        </w:tc>
      </w:tr>
      <w:tr w:rsidR="00D761B2" w:rsidRPr="00D761B2" w:rsidTr="00D761B2">
        <w:trPr>
          <w:trHeight w:val="2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91003861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B2" w:rsidRPr="00D761B2" w:rsidRDefault="00D761B2" w:rsidP="00D76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61B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Vollbefriedigend</w:t>
            </w:r>
          </w:p>
        </w:tc>
      </w:tr>
    </w:tbl>
    <w:p w:rsidR="00D761B2" w:rsidRDefault="00D761B2">
      <w:bookmarkStart w:id="0" w:name="_GoBack"/>
      <w:bookmarkEnd w:id="0"/>
    </w:p>
    <w:sectPr w:rsidR="00D761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B2"/>
    <w:rsid w:val="00D761B2"/>
    <w:rsid w:val="00E635E5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586A"/>
  <w15:chartTrackingRefBased/>
  <w15:docId w15:val="{511E562E-D170-4A8C-84C6-73069FB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6E0EA8D9.dotm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>Philipps-Universität Marburg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Rhiel</dc:creator>
  <cp:keywords/>
  <dc:description/>
  <cp:lastModifiedBy>Susanne Rhiel</cp:lastModifiedBy>
  <cp:revision>1</cp:revision>
  <dcterms:created xsi:type="dcterms:W3CDTF">2019-10-29T12:20:00Z</dcterms:created>
  <dcterms:modified xsi:type="dcterms:W3CDTF">2019-10-29T12:22:00Z</dcterms:modified>
</cp:coreProperties>
</file>