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7D" w:rsidRPr="0062367D" w:rsidRDefault="0062367D" w:rsidP="0062367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6236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Nebenfach-A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 xml:space="preserve">nmeldung zu Veranstaltungen im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So</w:t>
      </w:r>
      <w:r w:rsidRPr="006236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Se</w:t>
      </w:r>
      <w:proofErr w:type="spellEnd"/>
      <w:r w:rsidRPr="006236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 xml:space="preserve"> </w:t>
      </w:r>
      <w:r w:rsidR="00F26B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2021</w:t>
      </w:r>
    </w:p>
    <w:p w:rsidR="00F26B66" w:rsidRDefault="0062367D" w:rsidP="0062367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2367D">
        <w:rPr>
          <w:rFonts w:ascii="Times New Roman" w:eastAsia="Times New Roman" w:hAnsi="Times New Roman" w:cs="Times New Roman"/>
          <w:sz w:val="24"/>
          <w:szCs w:val="24"/>
          <w:lang w:eastAsia="de-DE"/>
        </w:rPr>
        <w:t>Laut Beschluss des Dekanats haben Studierende, die Rechtswissenschaften entweder als Nebenfach, Methodenfach oder als Exportmodul gewählt haben, dem Fachbereich mitzuteilen, welche Veranstaltungen sie belegen.</w:t>
      </w:r>
      <w:r w:rsidRPr="0062367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2367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Die Anmeldung erfolgt für das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Sommersemester</w:t>
      </w:r>
      <w:r w:rsidRPr="0062367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20</w:t>
      </w:r>
      <w:r w:rsidR="00F26B66">
        <w:rPr>
          <w:rFonts w:ascii="Times New Roman" w:eastAsia="Times New Roman" w:hAnsi="Times New Roman" w:cs="Times New Roman"/>
          <w:sz w:val="24"/>
          <w:szCs w:val="24"/>
          <w:lang w:eastAsia="de-DE"/>
        </w:rPr>
        <w:t>21 in der Zeit vom 12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  <w:r w:rsidRPr="0062367D">
        <w:rPr>
          <w:rFonts w:ascii="Times New Roman" w:eastAsia="Times New Roman" w:hAnsi="Times New Roman" w:cs="Times New Roman"/>
          <w:sz w:val="24"/>
          <w:szCs w:val="24"/>
          <w:lang w:eastAsia="de-DE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4</w:t>
      </w:r>
      <w:r w:rsidR="00F26B66">
        <w:rPr>
          <w:rFonts w:ascii="Times New Roman" w:eastAsia="Times New Roman" w:hAnsi="Times New Roman" w:cs="Times New Roman"/>
          <w:sz w:val="24"/>
          <w:szCs w:val="24"/>
          <w:lang w:eastAsia="de-DE"/>
        </w:rPr>
        <w:t>.2021</w:t>
      </w:r>
      <w:r w:rsidRPr="0062367D">
        <w:rPr>
          <w:rFonts w:ascii="Times New Roman" w:eastAsia="Times New Roman" w:hAnsi="Times New Roman" w:cs="Times New Roman"/>
          <w:sz w:val="24"/>
          <w:szCs w:val="24"/>
          <w:lang w:eastAsia="de-DE"/>
        </w:rPr>
        <w:t>-2</w:t>
      </w:r>
      <w:r w:rsidR="00F26B66">
        <w:rPr>
          <w:rFonts w:ascii="Times New Roman" w:eastAsia="Times New Roman" w:hAnsi="Times New Roman" w:cs="Times New Roman"/>
          <w:sz w:val="24"/>
          <w:szCs w:val="24"/>
          <w:lang w:eastAsia="de-DE"/>
        </w:rPr>
        <w:t>7</w:t>
      </w:r>
      <w:r w:rsidRPr="0062367D">
        <w:rPr>
          <w:rFonts w:ascii="Times New Roman" w:eastAsia="Times New Roman" w:hAnsi="Times New Roman" w:cs="Times New Roman"/>
          <w:sz w:val="24"/>
          <w:szCs w:val="24"/>
          <w:lang w:eastAsia="de-DE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4</w:t>
      </w:r>
      <w:r w:rsidR="00F26B66">
        <w:rPr>
          <w:rFonts w:ascii="Times New Roman" w:eastAsia="Times New Roman" w:hAnsi="Times New Roman" w:cs="Times New Roman"/>
          <w:sz w:val="24"/>
          <w:szCs w:val="24"/>
          <w:lang w:eastAsia="de-DE"/>
        </w:rPr>
        <w:t>.2021</w:t>
      </w:r>
      <w:r w:rsidRPr="0062367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ausschließlich </w:t>
      </w:r>
      <w:proofErr w:type="spellStart"/>
      <w:r w:rsidR="00F26B66" w:rsidRPr="00F26B66">
        <w:rPr>
          <w:rFonts w:ascii="Times New Roman" w:eastAsia="Times New Roman" w:hAnsi="Times New Roman" w:cs="Times New Roman"/>
          <w:sz w:val="24"/>
          <w:szCs w:val="24"/>
          <w:lang w:eastAsia="de-DE"/>
        </w:rPr>
        <w:t>ausschließlich</w:t>
      </w:r>
      <w:proofErr w:type="spellEnd"/>
      <w:r w:rsidR="00F26B66" w:rsidRPr="00F26B6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über das Online-Vorlesungsverzeichnis</w:t>
      </w:r>
      <w:r w:rsidR="00F26B6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F26B66" w:rsidRPr="00F26B66"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  <w:t>Marvin</w:t>
      </w:r>
      <w:r w:rsidRPr="0062367D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  <w:r w:rsidRPr="0062367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26B6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br/>
        <w:t>Ohne Anmeldung werden vom Fachbereich Rechtswissenschaften keine Bescheinigungen ausgestellt!</w:t>
      </w:r>
      <w:r w:rsidRPr="0062367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2367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F26B66" w:rsidRPr="00F26B66">
        <w:rPr>
          <w:rFonts w:ascii="Times New Roman" w:eastAsia="Times New Roman" w:hAnsi="Times New Roman" w:cs="Times New Roman"/>
          <w:sz w:val="24"/>
          <w:szCs w:val="24"/>
          <w:lang w:eastAsia="de-DE"/>
        </w:rPr>
        <w:t>Für modularisierte Studiengänge sind die hierfür geeigneten und ausgewiesenen Veranstaltungen unter einer eigenen Überschrift (Nebenfach)nochmals zusammengefasst und nach der Zuordnung zu Modulen in der Bezeichnung der Rechtswissenschaften geordnet.</w:t>
      </w:r>
    </w:p>
    <w:p w:rsidR="0062367D" w:rsidRDefault="0062367D" w:rsidP="0062367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2367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Aufgrund der unterschiedlichen Anforderungen an Prüfungsleistungen der entsendenden Studiengänge sind gesonderte Regelungen für die Anmeldungen zu gegebenenfalls notwendigen Prüfungen zu beachten.</w:t>
      </w:r>
      <w:r w:rsidRPr="0062367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2367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26B6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Die Belegung der Veranstaltungen stellt zeitgleich die Anmeldung zur Prüfung dar.</w:t>
      </w:r>
      <w:r w:rsidRPr="0062367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2367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Bitte beachten Sie, dass das Zwischenprüfungsamt des Fachbereichs Rechtswissenschaften nicht für die Meldung zur Zwischenprüfung im Nebenfach zuständig ist.</w:t>
      </w:r>
    </w:p>
    <w:p w:rsidR="00F26B66" w:rsidRDefault="00F26B66" w:rsidP="0062367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</w:t>
      </w:r>
      <w:r w:rsidRPr="00F26B66">
        <w:rPr>
          <w:rFonts w:ascii="Times New Roman" w:eastAsia="Times New Roman" w:hAnsi="Times New Roman" w:cs="Times New Roman"/>
          <w:sz w:val="24"/>
          <w:szCs w:val="24"/>
          <w:lang w:eastAsia="de-DE"/>
        </w:rPr>
        <w:t>usführliche Informationen für Nebenfachstudierende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sind auch </w:t>
      </w:r>
      <w:r w:rsidRPr="00F26B66">
        <w:rPr>
          <w:rFonts w:ascii="Times New Roman" w:eastAsia="Times New Roman" w:hAnsi="Times New Roman" w:cs="Times New Roman"/>
          <w:sz w:val="24"/>
          <w:szCs w:val="24"/>
          <w:lang w:eastAsia="de-DE"/>
        </w:rPr>
        <w:t>onlineverfügbar:</w:t>
      </w:r>
    </w:p>
    <w:p w:rsidR="00F26B66" w:rsidRPr="00F26B66" w:rsidRDefault="00F26B66" w:rsidP="0062367D">
      <w:pPr>
        <w:spacing w:before="100" w:beforeAutospacing="1" w:after="240" w:line="240" w:lineRule="auto"/>
        <w:rPr>
          <w:rFonts w:ascii="Arial" w:hAnsi="Arial" w:cs="Arial"/>
          <w:sz w:val="25"/>
          <w:szCs w:val="25"/>
        </w:rPr>
      </w:pPr>
      <w:r w:rsidRPr="00F26B66">
        <w:rPr>
          <w:rFonts w:ascii="Times New Roman" w:eastAsia="Times New Roman" w:hAnsi="Times New Roman" w:cs="Times New Roman"/>
          <w:sz w:val="24"/>
          <w:szCs w:val="24"/>
          <w:lang w:eastAsia="de-DE"/>
        </w:rPr>
        <w:t>https://www.uni-marburg.de/de/fb01/studium/studiengaenge/nebenfac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h</w:t>
      </w:r>
      <w:bookmarkStart w:id="0" w:name="_GoBack"/>
      <w:bookmarkEnd w:id="0"/>
    </w:p>
    <w:p w:rsidR="0062367D" w:rsidRPr="0062367D" w:rsidRDefault="0062367D" w:rsidP="006236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62367D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Kontakt</w:t>
      </w:r>
    </w:p>
    <w:p w:rsidR="0062367D" w:rsidRPr="0062367D" w:rsidRDefault="0062367D" w:rsidP="00623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2367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Herr </w:t>
      </w:r>
      <w:proofErr w:type="spellStart"/>
      <w:r w:rsidRPr="0062367D">
        <w:rPr>
          <w:rFonts w:ascii="Times New Roman" w:eastAsia="Times New Roman" w:hAnsi="Times New Roman" w:cs="Times New Roman"/>
          <w:sz w:val="24"/>
          <w:szCs w:val="24"/>
          <w:lang w:eastAsia="de-DE"/>
        </w:rPr>
        <w:t>Aykin</w:t>
      </w:r>
      <w:proofErr w:type="spellEnd"/>
      <w:r w:rsidRPr="0062367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62367D">
        <w:rPr>
          <w:rFonts w:ascii="Times New Roman" w:eastAsia="Times New Roman" w:hAnsi="Times New Roman" w:cs="Times New Roman"/>
          <w:sz w:val="24"/>
          <w:szCs w:val="24"/>
          <w:lang w:eastAsia="de-DE"/>
        </w:rPr>
        <w:t>Kalafatas</w:t>
      </w:r>
      <w:proofErr w:type="spellEnd"/>
      <w:r w:rsidRPr="0062367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Philipps-Universität Marburg</w:t>
      </w:r>
      <w:r w:rsidRPr="0062367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Fachbereich Rechtswissenschaften</w:t>
      </w:r>
      <w:r w:rsidRPr="0062367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Universitätsstraße 6</w:t>
      </w:r>
      <w:r w:rsidRPr="0062367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Marburg (Lahn)</w:t>
      </w:r>
      <w:r w:rsidRPr="0062367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spellStart"/>
      <w:r w:rsidRPr="0062367D">
        <w:rPr>
          <w:rFonts w:ascii="Times New Roman" w:eastAsia="Times New Roman" w:hAnsi="Times New Roman" w:cs="Times New Roman"/>
          <w:sz w:val="24"/>
          <w:szCs w:val="24"/>
          <w:lang w:eastAsia="de-DE"/>
        </w:rPr>
        <w:t>Savignyhaus</w:t>
      </w:r>
      <w:proofErr w:type="spellEnd"/>
      <w:r w:rsidRPr="0062367D">
        <w:rPr>
          <w:rFonts w:ascii="Times New Roman" w:eastAsia="Times New Roman" w:hAnsi="Times New Roman" w:cs="Times New Roman"/>
          <w:sz w:val="24"/>
          <w:szCs w:val="24"/>
          <w:lang w:eastAsia="de-DE"/>
        </w:rPr>
        <w:t>, Raum 304</w:t>
      </w:r>
      <w:r w:rsidRPr="0062367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2367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Sprechzeiten: Dienstags, 10.00 - 12.00 Uhr</w:t>
      </w:r>
      <w:r w:rsidRPr="0062367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Tel.: 0 64 21 / 28 - 2 32 10 oder 2 31 02, bzw. 0 64 21 / 28 - 2 31 81</w:t>
      </w:r>
      <w:r w:rsidRPr="0062367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hyperlink r:id="rId5" w:history="1">
        <w:r w:rsidRPr="006236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E-Mail</w:t>
        </w:r>
      </w:hyperlink>
    </w:p>
    <w:p w:rsidR="006C756E" w:rsidRDefault="006C756E"/>
    <w:sectPr w:rsidR="006C75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7D"/>
    <w:rsid w:val="0062367D"/>
    <w:rsid w:val="006C756E"/>
    <w:rsid w:val="00732AB4"/>
    <w:rsid w:val="00F26B66"/>
    <w:rsid w:val="00FC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6236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6236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2367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2367D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623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kontakt">
    <w:name w:val="kontakt"/>
    <w:basedOn w:val="Standard"/>
    <w:rsid w:val="00623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nk-mailto">
    <w:name w:val="link-mailto"/>
    <w:basedOn w:val="Absatz-Standardschriftart"/>
    <w:rsid w:val="0062367D"/>
  </w:style>
  <w:style w:type="character" w:styleId="Hyperlink">
    <w:name w:val="Hyperlink"/>
    <w:basedOn w:val="Absatz-Standardschriftart"/>
    <w:uiPriority w:val="99"/>
    <w:semiHidden/>
    <w:unhideWhenUsed/>
    <w:rsid w:val="006236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6236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6236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2367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2367D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623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kontakt">
    <w:name w:val="kontakt"/>
    <w:basedOn w:val="Standard"/>
    <w:rsid w:val="00623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nk-mailto">
    <w:name w:val="link-mailto"/>
    <w:basedOn w:val="Absatz-Standardschriftart"/>
    <w:rsid w:val="0062367D"/>
  </w:style>
  <w:style w:type="character" w:styleId="Hyperlink">
    <w:name w:val="Hyperlink"/>
    <w:basedOn w:val="Absatz-Standardschriftart"/>
    <w:uiPriority w:val="99"/>
    <w:semiHidden/>
    <w:unhideWhenUsed/>
    <w:rsid w:val="00623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udienberatung-fb01@staff.uni-marburg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Auslandsstudienberatung</dc:creator>
  <cp:lastModifiedBy>Studienberatung</cp:lastModifiedBy>
  <cp:revision>2</cp:revision>
  <dcterms:created xsi:type="dcterms:W3CDTF">2021-03-23T09:42:00Z</dcterms:created>
  <dcterms:modified xsi:type="dcterms:W3CDTF">2021-03-23T09:42:00Z</dcterms:modified>
</cp:coreProperties>
</file>