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95" w:rsidRPr="007D356D" w:rsidRDefault="00921EB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:rsidR="007D356D" w:rsidRDefault="007D356D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:rsidR="00C87120" w:rsidRPr="007D356D" w:rsidRDefault="00C87120">
      <w:pPr>
        <w:rPr>
          <w:rFonts w:eastAsiaTheme="minorEastAsia"/>
        </w:rPr>
      </w:pPr>
      <w:r>
        <w:rPr>
          <w:rFonts w:eastAsiaTheme="minorEastAsia"/>
        </w:rPr>
        <w:t>Rein lineare Verzinsung</w:t>
      </w:r>
    </w:p>
    <w:p w:rsidR="007D356D" w:rsidRDefault="007D356D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:rsidR="005C6A1D" w:rsidRDefault="005C6A1D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:rsidR="007D356D" w:rsidRPr="00450814" w:rsidRDefault="007D356D" w:rsidP="007D356D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:rsidR="00450814" w:rsidRPr="006A79FA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:rsidR="006A79FA" w:rsidRDefault="006A79FA" w:rsidP="006A79FA"/>
    <w:p w:rsidR="006A79FA" w:rsidRDefault="006A79FA" w:rsidP="006A79FA">
      <w:r>
        <w:t>Ein halbes Jahr:</w:t>
      </w:r>
    </w:p>
    <w:p w:rsidR="005C6A1D" w:rsidRPr="00EF562D" w:rsidRDefault="005C6A1D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:rsidR="00EF562D" w:rsidRDefault="00EF562D" w:rsidP="006A79FA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:rsidR="00EF562D" w:rsidRPr="0048289D" w:rsidRDefault="00EA5F2C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:rsidR="0048289D" w:rsidRDefault="0048289D" w:rsidP="006A79FA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:rsidR="00C87120" w:rsidRPr="001212A4" w:rsidRDefault="0048289D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:rsidR="001212A4" w:rsidRDefault="001212A4" w:rsidP="00C87120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:rsidR="001212A4" w:rsidRPr="0014024C" w:rsidRDefault="001212A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:rsidR="0014024C" w:rsidRDefault="00921EB7" w:rsidP="00C8712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:rsidR="00C87120" w:rsidRDefault="00C87120" w:rsidP="00C87120"/>
    <w:p w:rsidR="0014024C" w:rsidRDefault="0014024C" w:rsidP="00C87120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Zinszuschlag am Ende des Jahres</w:t>
      </w: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:rsidR="00083DA3" w:rsidRDefault="00083DA3" w:rsidP="00C87120">
      <w:pPr>
        <w:rPr>
          <w:rFonts w:eastAsiaTheme="minorEastAsia"/>
        </w:rPr>
      </w:pPr>
    </w:p>
    <w:p w:rsidR="00083DA3" w:rsidRDefault="00083DA3" w:rsidP="00C87120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:rsidR="00083DA3" w:rsidRPr="00647FE8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:rsidR="00647FE8" w:rsidRPr="00771B43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70C0"/>
            </w:rPr>
            <m:t>1000⋅1,0475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B050"/>
            </w:rPr>
            <m:t>1000⋅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1,0475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=1097,26</m:t>
          </m:r>
        </m:oMath>
      </m:oMathPara>
    </w:p>
    <w:p w:rsidR="00771B43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</m:oMath>
      </m:oMathPara>
    </w:p>
    <w:p w:rsidR="00287A8B" w:rsidRPr="007D356D" w:rsidRDefault="00921EB7" w:rsidP="00287A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:rsidR="00287A8B" w:rsidRDefault="00287A8B" w:rsidP="00287A8B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:rsidR="00287A8B" w:rsidRPr="00287A8B" w:rsidRDefault="00287A8B" w:rsidP="00287A8B">
      <w:pPr>
        <w:rPr>
          <w:rFonts w:eastAsiaTheme="minorEastAsia"/>
          <w:color w:val="FF0000"/>
        </w:rPr>
      </w:pPr>
      <w:r w:rsidRPr="00287A8B">
        <w:rPr>
          <w:rFonts w:eastAsiaTheme="minorEastAsia"/>
          <w:color w:val="FF0000"/>
        </w:rPr>
        <w:t>Zinszuschlag am Ende des Jahres (= mit Zinseszins)</w:t>
      </w:r>
    </w:p>
    <w:p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:rsidR="00287A8B" w:rsidRPr="00D52ABD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:rsidR="00D52ABD" w:rsidRDefault="00D52ABD" w:rsidP="00D52ABD"/>
    <w:p w:rsidR="00D52ABD" w:rsidRDefault="002B4596" w:rsidP="00D52ABD">
      <w:r>
        <w:t>Halbes Jahr:</w:t>
      </w:r>
    </w:p>
    <w:p w:rsidR="00303D78" w:rsidRDefault="00303D78" w:rsidP="00D52ABD"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1+0,5⋅0,07</m:t>
              </m:r>
            </m:e>
          </m:d>
          <m:r>
            <w:rPr>
              <w:rFonts w:ascii="Cambria Math" w:hAnsi="Cambria Math"/>
            </w:rPr>
            <m:t xml:space="preserve">=207 </m:t>
          </m:r>
        </m:oMath>
      </m:oMathPara>
    </w:p>
    <w:p w:rsidR="002B4596" w:rsidRDefault="002B4596" w:rsidP="00D52ABD">
      <w:r>
        <w:t>Eineinhalb Jahre:</w:t>
      </w:r>
    </w:p>
    <w:p w:rsidR="00B55ED4" w:rsidRPr="00DB479B" w:rsidRDefault="00921EB7" w:rsidP="00D52A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1+7%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:rsidR="00DB479B" w:rsidRDefault="00921EB7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1+0,5⋅7%</m:t>
              </m:r>
            </m:e>
          </m:d>
          <m:r>
            <w:rPr>
              <w:rFonts w:ascii="Cambria Math" w:hAnsi="Cambria Math"/>
            </w:rPr>
            <m:t>≈221,55</m:t>
          </m:r>
        </m:oMath>
      </m:oMathPara>
    </w:p>
    <w:p w:rsidR="002B4596" w:rsidRDefault="002B4596" w:rsidP="00D52ABD">
      <w:r>
        <w:t>Ein Jahr, acht Monate:</w:t>
      </w:r>
    </w:p>
    <w:p w:rsidR="002B4596" w:rsidRDefault="00921EB7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⋅7%</m:t>
              </m:r>
            </m:e>
          </m:d>
          <m:r>
            <w:rPr>
              <w:rFonts w:ascii="Cambria Math" w:hAnsi="Cambria Math"/>
            </w:rPr>
            <m:t>≈224,08</m:t>
          </m:r>
        </m:oMath>
      </m:oMathPara>
    </w:p>
    <w:p w:rsidR="002B4596" w:rsidRPr="006A79FA" w:rsidRDefault="002B4596" w:rsidP="00D52ABD">
      <w:r>
        <w:t>Fünf Jahre:</w:t>
      </w:r>
    </w:p>
    <w:p w:rsidR="00083DA3" w:rsidRPr="00CA542A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:rsidR="00CA542A" w:rsidRDefault="00CA542A" w:rsidP="00C87120"/>
    <w:p w:rsidR="00771B7A" w:rsidRDefault="00771B7A" w:rsidP="00C87120">
      <w:r>
        <w:t>Zinssatz : 0,57% pro Monat</w:t>
      </w:r>
    </w:p>
    <w:p w:rsidR="00771B7A" w:rsidRDefault="00771B7A" w:rsidP="00C87120">
      <w:r>
        <w:t>Anlage 200 Euro</w:t>
      </w:r>
    </w:p>
    <w:p w:rsidR="00771B7A" w:rsidRDefault="00771B7A" w:rsidP="00C87120">
      <w:r>
        <w:t>Zinszuschlag am Ende des Monats</w:t>
      </w:r>
    </w:p>
    <w:p w:rsidR="007378AE" w:rsidRPr="009F54FC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0,5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:rsidR="009F54FC" w:rsidRPr="007C1A8A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:rsidR="007C1A8A" w:rsidRPr="007C1A8A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 J 8M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≈224,08</m:t>
          </m:r>
        </m:oMath>
      </m:oMathPara>
    </w:p>
    <w:p w:rsidR="007C1A8A" w:rsidRDefault="00921EB7" w:rsidP="007C1A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:rsidR="007C1A8A" w:rsidRDefault="007C1A8A" w:rsidP="00C87120"/>
    <w:p w:rsidR="002147DE" w:rsidRDefault="002147DE" w:rsidP="00C87120"/>
    <w:p w:rsidR="002147DE" w:rsidRDefault="002147DE" w:rsidP="00C87120"/>
    <w:p w:rsidR="002147DE" w:rsidRDefault="002147DE" w:rsidP="00C87120"/>
    <w:p w:rsidR="002147DE" w:rsidRDefault="002147DE" w:rsidP="00C87120"/>
    <w:p w:rsidR="00056D92" w:rsidRDefault="00056D92" w:rsidP="00C87120">
      <w:r>
        <w:lastRenderedPageBreak/>
        <w:t>Stetige Zinseszinsrechnung:</w:t>
      </w:r>
    </w:p>
    <w:p w:rsidR="00056D92" w:rsidRDefault="00056D92" w:rsidP="00C87120">
      <w:pPr>
        <w:rPr>
          <w:rFonts w:eastAsiaTheme="minorEastAsia"/>
        </w:rPr>
      </w:pPr>
      <w:r>
        <w:t xml:space="preserve">Nach T Jahren hat man bei einem Zins von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pro Jahr und bei Anfangsanlage von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Betrag </w:t>
      </w:r>
    </w:p>
    <w:p w:rsidR="00056D92" w:rsidRPr="00056D92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T⋅ρ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T⋅ρ</m:t>
              </m:r>
            </m:sup>
          </m:sSup>
        </m:oMath>
      </m:oMathPara>
    </w:p>
    <w:p w:rsidR="00056D92" w:rsidRDefault="00056D92" w:rsidP="00C87120">
      <w:pPr>
        <w:rPr>
          <w:rFonts w:eastAsiaTheme="minorEastAsia"/>
        </w:rPr>
      </w:pPr>
      <w:r>
        <w:rPr>
          <w:rFonts w:eastAsiaTheme="minorEastAsia"/>
        </w:rPr>
        <w:t>Dabei ist e die Eulersche Zahl 2,71828</w:t>
      </w:r>
    </w:p>
    <w:p w:rsidR="002147DE" w:rsidRDefault="002147DE" w:rsidP="00C87120">
      <w:pPr>
        <w:rPr>
          <w:rFonts w:eastAsiaTheme="minorEastAsia"/>
        </w:rPr>
      </w:pPr>
    </w:p>
    <w:p w:rsidR="002147DE" w:rsidRPr="002147DE" w:rsidRDefault="00921EB7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</m:oMath>
      </m:oMathPara>
    </w:p>
    <w:p w:rsidR="002147DE" w:rsidRPr="002147DE" w:rsidRDefault="002147DE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</m:t>
          </m:r>
          <m:r>
            <w:rPr>
              <w:rFonts w:ascii="Cambria Math" w:eastAsiaTheme="minorEastAsia" w:hAnsi="Cambria Math"/>
            </w:rPr>
            <m:t>=0,07</m:t>
          </m:r>
        </m:oMath>
      </m:oMathPara>
    </w:p>
    <w:p w:rsidR="002147DE" w:rsidRDefault="002147DE" w:rsidP="00C87120">
      <w:pPr>
        <w:rPr>
          <w:rFonts w:eastAsiaTheme="minorEastAsia"/>
        </w:rPr>
      </w:pPr>
      <w:r>
        <w:rPr>
          <w:rFonts w:eastAsiaTheme="minorEastAsia"/>
        </w:rPr>
        <w:t>Halbes Jahr, eineinhalb Jahre, ein Jahr acht Monate, fünf Jahre?</w:t>
      </w:r>
    </w:p>
    <w:p w:rsidR="00D053D8" w:rsidRDefault="00D053D8" w:rsidP="00C87120">
      <w:pPr>
        <w:rPr>
          <w:rFonts w:eastAsiaTheme="minorEastAsia"/>
        </w:rPr>
      </w:pPr>
      <w:r>
        <w:rPr>
          <w:rFonts w:eastAsiaTheme="minorEastAsia"/>
        </w:rPr>
        <w:t>T=0,5</w:t>
      </w:r>
    </w:p>
    <w:p w:rsidR="00D053D8" w:rsidRPr="00D053D8" w:rsidRDefault="00D053D8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≈207,12</m:t>
              </m:r>
            </m:e>
          </m:func>
        </m:oMath>
      </m:oMathPara>
    </w:p>
    <w:p w:rsidR="00D053D8" w:rsidRPr="002147DE" w:rsidRDefault="00D053D8" w:rsidP="00C87120">
      <w:pPr>
        <w:rPr>
          <w:rFonts w:eastAsiaTheme="minorEastAsia"/>
        </w:rPr>
      </w:pPr>
      <w:r>
        <w:rPr>
          <w:rFonts w:eastAsiaTheme="minorEastAsia"/>
        </w:rPr>
        <w:t>T=1,5:</w:t>
      </w:r>
    </w:p>
    <w:p w:rsidR="00D053D8" w:rsidRPr="00822DE2" w:rsidRDefault="00D053D8" w:rsidP="00D053D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≈222,14</m:t>
              </m:r>
            </m:e>
          </m:func>
        </m:oMath>
      </m:oMathPara>
    </w:p>
    <w:p w:rsidR="00822DE2" w:rsidRPr="00D053D8" w:rsidRDefault="00822DE2" w:rsidP="00D053D8">
      <w:pPr>
        <w:rPr>
          <w:rFonts w:eastAsiaTheme="minorEastAsia"/>
        </w:rPr>
      </w:pPr>
      <w:r>
        <w:rPr>
          <w:rFonts w:eastAsiaTheme="minorEastAsia"/>
        </w:rPr>
        <w:t>T = 1 J, 8 Monate</w:t>
      </w:r>
    </w:p>
    <w:p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≈224,75</m:t>
              </m:r>
            </m:e>
          </m:func>
        </m:oMath>
      </m:oMathPara>
    </w:p>
    <w:p w:rsidR="00822DE2" w:rsidRDefault="00822DE2" w:rsidP="00822DE2">
      <w:pPr>
        <w:rPr>
          <w:rFonts w:eastAsiaTheme="minorEastAsia"/>
        </w:rPr>
      </w:pPr>
      <w:r>
        <w:rPr>
          <w:rFonts w:eastAsiaTheme="minorEastAsia"/>
        </w:rPr>
        <w:t>T=5</w:t>
      </w:r>
    </w:p>
    <w:p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≈283,81</m:t>
              </m:r>
            </m:e>
          </m:func>
        </m:oMath>
      </m:oMathPara>
    </w:p>
    <w:p w:rsidR="00822DE2" w:rsidRDefault="00822DE2" w:rsidP="00822DE2">
      <w:pPr>
        <w:rPr>
          <w:rFonts w:eastAsiaTheme="minorEastAsia"/>
        </w:rPr>
      </w:pPr>
    </w:p>
    <w:p w:rsidR="0017064D" w:rsidRDefault="0017064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E2AA7" w:rsidRDefault="005E2AA7" w:rsidP="00822DE2">
      <w:pPr>
        <w:rPr>
          <w:rFonts w:eastAsiaTheme="minorEastAsia"/>
        </w:rPr>
      </w:pPr>
    </w:p>
    <w:p w:rsidR="005E2AA7" w:rsidRDefault="005E2AA7" w:rsidP="00822DE2">
      <w:pPr>
        <w:rPr>
          <w:rFonts w:eastAsiaTheme="minorEastAsia"/>
        </w:rPr>
      </w:pPr>
      <w:r w:rsidRPr="005E2AA7">
        <w:rPr>
          <w:rFonts w:eastAsiaTheme="minorEastAsia"/>
          <w:sz w:val="48"/>
          <w:szCs w:val="48"/>
        </w:rPr>
        <w:t>Aufgabe 2.1</w:t>
      </w:r>
      <w:r>
        <w:rPr>
          <w:rFonts w:eastAsiaTheme="minorEastAsia"/>
        </w:rPr>
        <w:t xml:space="preserve"> (Aufgabensammlung zur Vorlesung)</w:t>
      </w:r>
    </w:p>
    <w:p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Teilaufgabe b) (a) machen wir später)</w:t>
      </w:r>
    </w:p>
    <w:p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„heute“: 30.04.2010</w:t>
      </w:r>
    </w:p>
    <w:p w:rsidR="00723476" w:rsidRDefault="00723476" w:rsidP="00822DE2">
      <w:pPr>
        <w:rPr>
          <w:rFonts w:eastAsiaTheme="minorEastAsia"/>
        </w:rPr>
      </w:pPr>
      <w:r>
        <w:rPr>
          <w:rFonts w:eastAsiaTheme="minorEastAsia"/>
        </w:rPr>
        <w:t>Anlage von 500 Euro</w:t>
      </w:r>
      <w:r w:rsidR="00504EF7">
        <w:rPr>
          <w:rFonts w:eastAsiaTheme="minorEastAsia"/>
        </w:rPr>
        <w:t>, Festgeldkonto</w:t>
      </w:r>
      <w:r>
        <w:rPr>
          <w:rFonts w:eastAsiaTheme="minorEastAsia"/>
        </w:rPr>
        <w:t xml:space="preserve"> </w:t>
      </w:r>
    </w:p>
    <w:p w:rsidR="00263DF4" w:rsidRDefault="00263DF4" w:rsidP="00822DE2">
      <w:pPr>
        <w:rPr>
          <w:rFonts w:eastAsiaTheme="minorEastAsia"/>
        </w:rPr>
      </w:pPr>
      <w:r>
        <w:rPr>
          <w:rFonts w:eastAsiaTheme="minorEastAsia"/>
        </w:rPr>
        <w:t>Bis zum 1.3.2015</w:t>
      </w:r>
    </w:p>
    <w:p w:rsidR="003A5570" w:rsidRDefault="003A5570" w:rsidP="00822DE2">
      <w:pPr>
        <w:rPr>
          <w:rFonts w:eastAsiaTheme="minorEastAsia"/>
        </w:rPr>
      </w:pPr>
      <w:r>
        <w:rPr>
          <w:rFonts w:eastAsiaTheme="minorEastAsia"/>
        </w:rPr>
        <w:t xml:space="preserve">Zins = </w:t>
      </w:r>
      <w:r w:rsidRPr="00437755">
        <w:rPr>
          <w:rFonts w:eastAsiaTheme="minorEastAsia"/>
          <w:color w:val="FF0000"/>
        </w:rPr>
        <w:t>2,75%</w:t>
      </w:r>
      <w:r w:rsidR="002B043F">
        <w:rPr>
          <w:rFonts w:eastAsiaTheme="minorEastAsia"/>
        </w:rPr>
        <w:t>, Zinstermin = 1.März</w:t>
      </w:r>
    </w:p>
    <w:p w:rsidR="00504EF7" w:rsidRDefault="00504EF7" w:rsidP="00822DE2">
      <w:pPr>
        <w:rPr>
          <w:rFonts w:eastAsiaTheme="minorEastAsia"/>
        </w:rPr>
      </w:pPr>
      <w:r>
        <w:rPr>
          <w:rFonts w:eastAsiaTheme="minorEastAsia"/>
        </w:rPr>
        <w:t xml:space="preserve">Am 1.3.2015 werden 400 Euro abgehoben. </w:t>
      </w:r>
    </w:p>
    <w:p w:rsidR="0017064D" w:rsidRPr="00822DE2" w:rsidRDefault="00504EF7" w:rsidP="00822DE2">
      <w:pPr>
        <w:rPr>
          <w:rFonts w:eastAsiaTheme="minorEastAsia"/>
        </w:rPr>
      </w:pPr>
      <w:r>
        <w:rPr>
          <w:rFonts w:eastAsiaTheme="minorEastAsia"/>
        </w:rPr>
        <w:t>Der Rest auf dem Konto wird über weitere zwei Jahre zu 1,75% pro Jahr angelegt (d.h. bis zum 1.3.2017)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64D" w:rsidTr="0017064D">
        <w:tc>
          <w:tcPr>
            <w:tcW w:w="3020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Zeitpunkte</w:t>
            </w:r>
          </w:p>
        </w:tc>
        <w:tc>
          <w:tcPr>
            <w:tcW w:w="3021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Vermögen</w:t>
            </w:r>
          </w:p>
        </w:tc>
        <w:tc>
          <w:tcPr>
            <w:tcW w:w="3021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</w:t>
            </w:r>
          </w:p>
        </w:tc>
      </w:tr>
      <w:tr w:rsidR="0017064D" w:rsidTr="0017064D">
        <w:tc>
          <w:tcPr>
            <w:tcW w:w="3020" w:type="dxa"/>
          </w:tcPr>
          <w:p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3021" w:type="dxa"/>
          </w:tcPr>
          <w:p w:rsidR="0017064D" w:rsidRDefault="00D8651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3021" w:type="dxa"/>
          </w:tcPr>
          <w:p w:rsidR="0017064D" w:rsidRDefault="002E4432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-500</w:t>
            </w:r>
          </w:p>
        </w:tc>
      </w:tr>
      <w:tr w:rsidR="0017064D" w:rsidTr="0017064D">
        <w:tc>
          <w:tcPr>
            <w:tcW w:w="3020" w:type="dxa"/>
          </w:tcPr>
          <w:p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1.3.2011</w:t>
            </w:r>
          </w:p>
        </w:tc>
        <w:tc>
          <w:tcPr>
            <w:tcW w:w="3021" w:type="dxa"/>
          </w:tcPr>
          <w:p w:rsidR="0017064D" w:rsidRPr="001A5DB6" w:rsidRDefault="001D091E" w:rsidP="00AA3E87">
            <w:pPr>
              <w:rPr>
                <w:rFonts w:eastAsiaTheme="minorEastAsia"/>
                <w:color w:val="FF0000"/>
              </w:rPr>
            </w:pPr>
            <w:r w:rsidRPr="001A5DB6">
              <w:rPr>
                <w:rFonts w:eastAsiaTheme="minorEastAsia"/>
                <w:color w:val="FF0000"/>
              </w:rPr>
              <w:t>(</w:t>
            </w:r>
            <w:r w:rsidR="008B46BA" w:rsidRPr="001A5DB6">
              <w:rPr>
                <w:rFonts w:eastAsiaTheme="minorEastAsia"/>
                <w:color w:val="FF0000"/>
              </w:rPr>
              <w:t>*</w:t>
            </w:r>
            <w:r w:rsidRPr="001A5DB6">
              <w:rPr>
                <w:rFonts w:eastAsiaTheme="minorEastAsia"/>
                <w:color w:val="FF0000"/>
              </w:rPr>
              <w:t>)</w:t>
            </w:r>
            <w:r w:rsidR="00AA3E87" w:rsidRPr="001A5DB6">
              <w:rPr>
                <w:rFonts w:eastAsiaTheme="minorEastAsi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3021" w:type="dxa"/>
          </w:tcPr>
          <w:p w:rsidR="0017064D" w:rsidRDefault="0066576C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1.3.2012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(*)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⋅1,0275</m:t>
              </m:r>
            </m:oMath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1.3.2013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1.3.2014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1.3.2015</w:t>
            </w:r>
          </w:p>
        </w:tc>
        <w:tc>
          <w:tcPr>
            <w:tcW w:w="3021" w:type="dxa"/>
          </w:tcPr>
          <w:p w:rsidR="000468B1" w:rsidRPr="000468B1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-400≈170,0534</m:t>
                </m:r>
              </m:oMath>
            </m:oMathPara>
          </w:p>
          <w:p w:rsidR="000468B1" w:rsidRPr="000468B1" w:rsidRDefault="000468B1" w:rsidP="001A5DB6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1.3.2016</w:t>
            </w:r>
          </w:p>
        </w:tc>
        <w:tc>
          <w:tcPr>
            <w:tcW w:w="3021" w:type="dxa"/>
          </w:tcPr>
          <w:p w:rsidR="001A5DB6" w:rsidRDefault="00EC7CDC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170,0534⋅1,0175</m:t>
                </m:r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C7CDC" w:rsidTr="0017064D">
        <w:tc>
          <w:tcPr>
            <w:tcW w:w="3020" w:type="dxa"/>
          </w:tcPr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1.3.2017</w:t>
            </w:r>
          </w:p>
        </w:tc>
        <w:tc>
          <w:tcPr>
            <w:tcW w:w="3021" w:type="dxa"/>
          </w:tcPr>
          <w:p w:rsidR="00EC7CDC" w:rsidRPr="00EC7CDC" w:rsidRDefault="00EC7CDC" w:rsidP="00EC7C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176,06=0</m:t>
                </m:r>
              </m:oMath>
            </m:oMathPara>
          </w:p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(**)</w:t>
            </w:r>
          </w:p>
        </w:tc>
        <w:tc>
          <w:tcPr>
            <w:tcW w:w="3021" w:type="dxa"/>
          </w:tcPr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176,06</w:t>
            </w:r>
          </w:p>
        </w:tc>
      </w:tr>
    </w:tbl>
    <w:p w:rsidR="00504EF7" w:rsidRPr="00822DE2" w:rsidRDefault="00504EF7" w:rsidP="00822DE2">
      <w:pPr>
        <w:rPr>
          <w:rFonts w:eastAsiaTheme="minorEastAsia"/>
        </w:rPr>
      </w:pPr>
    </w:p>
    <w:p w:rsidR="002147DE" w:rsidRDefault="001D091E" w:rsidP="00C87120">
      <w:pPr>
        <w:rPr>
          <w:rFonts w:eastAsiaTheme="minorEastAsia"/>
        </w:rPr>
      </w:pPr>
      <w:r>
        <w:rPr>
          <w:rFonts w:eastAsiaTheme="minorEastAsia"/>
        </w:rPr>
        <w:t>(*)</w:t>
      </w:r>
      <w:r w:rsidR="00AA3E87">
        <w:rPr>
          <w:rFonts w:eastAsiaTheme="minorEastAsia"/>
        </w:rPr>
        <w:t xml:space="preserve"> Alternative Lösung mit rein linearer Verzinsung innerhalb des Jahres:</w:t>
      </w:r>
    </w:p>
    <w:p w:rsidR="00AA3E87" w:rsidRPr="00291D62" w:rsidRDefault="00AA3E87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500⋅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⋅0,0275</m:t>
              </m:r>
            </m:e>
          </m:d>
        </m:oMath>
      </m:oMathPara>
    </w:p>
    <w:p w:rsidR="00291D62" w:rsidRDefault="00291D62" w:rsidP="00291D62">
      <w:pPr>
        <w:rPr>
          <w:rFonts w:eastAsiaTheme="minorEastAsia"/>
        </w:rPr>
      </w:pPr>
      <w:r>
        <w:rPr>
          <w:rFonts w:eastAsiaTheme="minorEastAsia"/>
        </w:rPr>
        <w:t xml:space="preserve">Die Lösung </w:t>
      </w:r>
      <m:oMath>
        <m:r>
          <w:rPr>
            <w:rFonts w:ascii="Cambria Math" w:eastAsiaTheme="minorEastAsia" w:hAnsi="Cambria Math"/>
          </w:rPr>
          <m:t>500⋅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(siehe Skript) unterstellt im Prinzip eine stetige Verzinsung.</w:t>
      </w:r>
    </w:p>
    <w:p w:rsidR="00EC7CDC" w:rsidRDefault="00EC7CDC" w:rsidP="00291D62">
      <w:pPr>
        <w:rPr>
          <w:rFonts w:eastAsiaTheme="minorEastAsia"/>
        </w:rPr>
      </w:pPr>
      <w:r>
        <w:rPr>
          <w:rFonts w:eastAsiaTheme="minorEastAsia"/>
        </w:rPr>
        <w:t xml:space="preserve">(**) </w:t>
      </w:r>
      <m:oMath>
        <m:r>
          <w:rPr>
            <w:rFonts w:ascii="Cambria Math" w:eastAsiaTheme="minorEastAsia" w:hAnsi="Cambria Math"/>
          </w:rPr>
          <m:t>170,0534⋅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1,0175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≈176,06</m:t>
        </m:r>
      </m:oMath>
    </w:p>
    <w:p w:rsidR="00291D62" w:rsidRPr="00056D92" w:rsidRDefault="00291D62" w:rsidP="00C87120">
      <w:pPr>
        <w:rPr>
          <w:rFonts w:eastAsiaTheme="minorEastAsia"/>
        </w:rPr>
      </w:pPr>
    </w:p>
    <w:p w:rsidR="00771B7A" w:rsidRDefault="00771B7A" w:rsidP="00C87120"/>
    <w:p w:rsidR="00A05E80" w:rsidRDefault="00A05E80" w:rsidP="00C87120">
      <w:r>
        <w:t xml:space="preserve">2.1 d) </w:t>
      </w:r>
    </w:p>
    <w:p w:rsidR="00A05E80" w:rsidRDefault="00A05E80" w:rsidP="00C87120">
      <w:r>
        <w:t>(Aufgabenteile a) und c) machen wir später…)</w:t>
      </w:r>
    </w:p>
    <w:p w:rsidR="003858C7" w:rsidRDefault="003858C7" w:rsidP="00C87120">
      <w:r>
        <w:t>„heute“: 30.4.2010</w:t>
      </w:r>
    </w:p>
    <w:p w:rsidR="003858C7" w:rsidRDefault="003858C7" w:rsidP="00C87120">
      <w:r>
        <w:t>Anlage 100 Euro</w:t>
      </w:r>
    </w:p>
    <w:p w:rsidR="003858C7" w:rsidRDefault="003858C7" w:rsidP="00C87120">
      <w:r>
        <w:lastRenderedPageBreak/>
        <w:t xml:space="preserve">Bundesschatzbrief, </w:t>
      </w:r>
    </w:p>
    <w:p w:rsidR="003858C7" w:rsidRDefault="003858C7" w:rsidP="00C87120">
      <w:r>
        <w:t xml:space="preserve">Zinslauf ab 1.3. </w:t>
      </w:r>
    </w:p>
    <w:p w:rsidR="003858C7" w:rsidRDefault="003858C7" w:rsidP="00C87120">
      <w:r>
        <w:t>Fälligkeit: 1.3.2017</w:t>
      </w:r>
    </w:p>
    <w:p w:rsidR="00984684" w:rsidRDefault="00984684" w:rsidP="00C87120">
      <w:r>
        <w:t>Schwierigkeit: vom 30.4.2010 bis zum 1.32011 haben wir kein ganzes Jahr, bekommen also nicht die gesamten 0,25% Zinsen pro Jahr</w:t>
      </w:r>
    </w:p>
    <w:p w:rsidR="00984684" w:rsidRDefault="00984684" w:rsidP="00C87120">
      <w:r>
        <w:t>(Angabe der Endrendite ist hier nicht relevant)</w:t>
      </w:r>
    </w:p>
    <w:p w:rsidR="00984684" w:rsidRDefault="00984684" w:rsidP="00C87120">
      <w:r>
        <w:t>Nebenrechnung:</w:t>
      </w:r>
    </w:p>
    <w:p w:rsidR="00984684" w:rsidRDefault="00984684" w:rsidP="00C87120">
      <w:r>
        <w:t>Zwischenstand am 1.3.2011:</w:t>
      </w:r>
    </w:p>
    <w:p w:rsidR="00984684" w:rsidRPr="00984684" w:rsidRDefault="0098468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</m:oMath>
      </m:oMathPara>
    </w:p>
    <w:p w:rsidR="00984684" w:rsidRDefault="00984684" w:rsidP="00C87120">
      <w:pPr>
        <w:rPr>
          <w:rFonts w:eastAsiaTheme="minorEastAsia"/>
        </w:rPr>
      </w:pPr>
      <w:r>
        <w:rPr>
          <w:rFonts w:eastAsiaTheme="minorEastAsia"/>
        </w:rPr>
        <w:t>Zwischenstand am 1.3.2012:</w:t>
      </w:r>
      <w:r>
        <w:rPr>
          <w:rFonts w:eastAsiaTheme="minorEastAsia"/>
        </w:rPr>
        <w:tab/>
      </w:r>
    </w:p>
    <w:p w:rsidR="00984684" w:rsidRPr="00984684" w:rsidRDefault="00984684" w:rsidP="00984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</m:t>
          </m:r>
        </m:oMath>
      </m:oMathPara>
    </w:p>
    <w:p w:rsidR="00984684" w:rsidRPr="00984684" w:rsidRDefault="00984684" w:rsidP="00984684">
      <w:pPr>
        <w:rPr>
          <w:rFonts w:eastAsiaTheme="minorEastAsia"/>
        </w:rPr>
      </w:pPr>
      <w:r>
        <w:rPr>
          <w:rFonts w:eastAsiaTheme="minorEastAsia"/>
        </w:rPr>
        <w:t>….</w:t>
      </w:r>
    </w:p>
    <w:p w:rsidR="00984684" w:rsidRDefault="00984684" w:rsidP="00C87120"/>
    <w:p w:rsidR="002E027B" w:rsidRPr="00984684" w:rsidRDefault="002E027B" w:rsidP="002E02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⋅1,01⋅1,0175⋅1,0275⋅1,035⋅1,04⋅1,04=118,50</m:t>
          </m:r>
        </m:oMath>
      </m:oMathPara>
    </w:p>
    <w:p w:rsidR="002E027B" w:rsidRDefault="00F238C7" w:rsidP="00C87120">
      <w:r>
        <w:t>Einschub:</w:t>
      </w:r>
    </w:p>
    <w:p w:rsidR="00F238C7" w:rsidRDefault="00F238C7" w:rsidP="00C87120">
      <w:r>
        <w:t>Bei welchem konstanten Zins r hätte man bei Investition von 100 Euro am 30.04.2010 bis zum 1.3.2017 ebenfalls am Ende 118,50 Euro angespart?</w:t>
      </w:r>
    </w:p>
    <w:p w:rsidR="00FC25EF" w:rsidRPr="00FC25EF" w:rsidRDefault="00FC25EF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921EB7" w:rsidP="00FC25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118,5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</m:oMath>
      </m:oMathPara>
    </w:p>
    <w:p w:rsidR="00FC25EF" w:rsidRDefault="00FC25EF" w:rsidP="00FC25EF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  <m:r>
            <w:rPr>
              <w:rFonts w:ascii="Cambria Math" w:hAnsi="Cambria Math"/>
            </w:rPr>
            <m:t>-1≈1,02515</m:t>
          </m:r>
        </m:oMath>
      </m:oMathPara>
    </w:p>
    <w:p w:rsidR="007B715A" w:rsidRDefault="007B715A">
      <w:r>
        <w:br w:type="page"/>
      </w:r>
    </w:p>
    <w:p w:rsidR="00FC25EF" w:rsidRDefault="007B715A" w:rsidP="00FC25EF">
      <w:r>
        <w:lastRenderedPageBreak/>
        <w:t>Aufgabe 2.1 a)</w:t>
      </w:r>
    </w:p>
    <w:p w:rsidR="007B715A" w:rsidRDefault="007B715A" w:rsidP="00FC25EF"/>
    <w:p w:rsidR="00FC25EF" w:rsidRDefault="007B715A" w:rsidP="00FC25EF">
      <w:r>
        <w:t>„heute“: 30.04.2010</w:t>
      </w:r>
    </w:p>
    <w:p w:rsidR="007B715A" w:rsidRDefault="007B715A" w:rsidP="00FC25EF">
      <w:r>
        <w:t>Bundesanleihe</w:t>
      </w:r>
    </w:p>
    <w:p w:rsidR="007B715A" w:rsidRDefault="007B715A" w:rsidP="00FC25EF">
      <w:r>
        <w:t>Fälligkeit 4.1.2015</w:t>
      </w:r>
    </w:p>
    <w:p w:rsidR="00A56293" w:rsidRDefault="00A56293" w:rsidP="00FC25EF">
      <w:r>
        <w:t>Nominalzins (=Kuponsatz) = 3,75%</w:t>
      </w:r>
    </w:p>
    <w:p w:rsidR="00A56293" w:rsidRDefault="00A56293" w:rsidP="00FC25EF">
      <w:r>
        <w:t xml:space="preserve">Nennwert: wir nehmen 100 Euro 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33BCF" w:rsidTr="00633BCF">
        <w:tc>
          <w:tcPr>
            <w:tcW w:w="1510" w:type="dxa"/>
          </w:tcPr>
          <w:p w:rsidR="00633BCF" w:rsidRDefault="00633BCF" w:rsidP="00FC25EF">
            <w:r>
              <w:t>30.04.2010</w:t>
            </w:r>
          </w:p>
        </w:tc>
        <w:tc>
          <w:tcPr>
            <w:tcW w:w="1510" w:type="dxa"/>
          </w:tcPr>
          <w:p w:rsidR="00633BCF" w:rsidRDefault="00275A91" w:rsidP="00FC25EF">
            <w:r>
              <w:t>4.01.2011</w:t>
            </w:r>
          </w:p>
        </w:tc>
        <w:tc>
          <w:tcPr>
            <w:tcW w:w="1510" w:type="dxa"/>
          </w:tcPr>
          <w:p w:rsidR="00633BCF" w:rsidRDefault="00F82E10" w:rsidP="00FC25EF">
            <w:r>
              <w:t>4.01.2012</w:t>
            </w:r>
          </w:p>
        </w:tc>
        <w:tc>
          <w:tcPr>
            <w:tcW w:w="1510" w:type="dxa"/>
          </w:tcPr>
          <w:p w:rsidR="00633BCF" w:rsidRDefault="00F82E10" w:rsidP="00FC25EF">
            <w:r>
              <w:t>4.01.2013</w:t>
            </w:r>
          </w:p>
        </w:tc>
        <w:tc>
          <w:tcPr>
            <w:tcW w:w="1511" w:type="dxa"/>
          </w:tcPr>
          <w:p w:rsidR="00633BCF" w:rsidRDefault="00F82E10" w:rsidP="00FC25EF">
            <w:r>
              <w:t>4.01.2014</w:t>
            </w:r>
          </w:p>
        </w:tc>
        <w:tc>
          <w:tcPr>
            <w:tcW w:w="1511" w:type="dxa"/>
          </w:tcPr>
          <w:p w:rsidR="00633BCF" w:rsidRDefault="00F82E10" w:rsidP="00FC25EF">
            <w:r>
              <w:t>4.01.2015</w:t>
            </w:r>
          </w:p>
        </w:tc>
      </w:tr>
      <w:tr w:rsidR="00633BCF" w:rsidTr="00633BCF">
        <w:tc>
          <w:tcPr>
            <w:tcW w:w="1510" w:type="dxa"/>
          </w:tcPr>
          <w:p w:rsidR="00546D2D" w:rsidRDefault="00EC364E" w:rsidP="00FC25EF">
            <w:r>
              <w:t>-109,1883</w:t>
            </w:r>
            <w:r w:rsidR="008D1433">
              <w:t xml:space="preserve"> </w:t>
            </w:r>
          </w:p>
          <w:p w:rsidR="00633BCF" w:rsidRDefault="008D1433" w:rsidP="00FC25EF">
            <w:r>
              <w:t xml:space="preserve">= </w:t>
            </w:r>
            <w:r w:rsidR="00546D2D">
              <w:t>-(</w:t>
            </w:r>
            <w:r>
              <w:t>107,98 + 1,2083</w:t>
            </w:r>
            <w:r w:rsidR="00983CE0">
              <w:t>)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:rsidR="00633BCF" w:rsidRDefault="00B37C4A" w:rsidP="00FC25EF">
            <w:r>
              <w:t>103,75</w:t>
            </w:r>
          </w:p>
        </w:tc>
      </w:tr>
    </w:tbl>
    <w:p w:rsidR="007B715A" w:rsidRDefault="007B715A" w:rsidP="00FC25EF"/>
    <w:p w:rsidR="00FC25EF" w:rsidRDefault="00211039" w:rsidP="00FC25EF">
      <w:r>
        <w:t>Kurs (=Clean Price = ohne Stückzinsen): 107,98 (ausgewiesen in Prozent des Nennwertes)</w:t>
      </w:r>
    </w:p>
    <w:p w:rsidR="00B65280" w:rsidRDefault="00B65280" w:rsidP="00FC25EF">
      <w:r>
        <w:t>Stückzinsen:</w:t>
      </w:r>
    </w:p>
    <w:p w:rsidR="00F43798" w:rsidRDefault="00921EB7" w:rsidP="00FC25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3,75</m:t>
              </m:r>
            </m:num>
            <m:den>
              <m:r>
                <w:rPr>
                  <w:rFonts w:ascii="Cambria Math" w:hAnsi="Cambria Math"/>
                </w:rPr>
                <m:t>360</m:t>
              </m:r>
            </m:den>
          </m:f>
          <m:r>
            <w:rPr>
              <w:rFonts w:ascii="Cambria Math" w:hAnsi="Cambria Math"/>
            </w:rPr>
            <m:t>⋅116≈1,2083</m:t>
          </m:r>
        </m:oMath>
      </m:oMathPara>
    </w:p>
    <w:p w:rsidR="00FC25EF" w:rsidRDefault="00F43798" w:rsidP="00C87120">
      <w:r>
        <w:t>Wie viel Zeit ist seit der letzten Kuponzahlung am 4.1.2010 vergangen?</w:t>
      </w:r>
    </w:p>
    <w:p w:rsidR="00F43798" w:rsidRDefault="00F43798" w:rsidP="00C87120">
      <w:r>
        <w:t xml:space="preserve">Bei vereinfachter Rechnung: </w:t>
      </w:r>
    </w:p>
    <w:p w:rsidR="00F43798" w:rsidRDefault="00F43798" w:rsidP="00C87120">
      <w:r>
        <w:t>30 Tage pro Monat</w:t>
      </w:r>
    </w:p>
    <w:p w:rsidR="00F43798" w:rsidRDefault="00F43798" w:rsidP="00C87120">
      <w:r>
        <w:t>3 volle Monate, d.h. Februar, März, April</w:t>
      </w:r>
    </w:p>
    <w:p w:rsidR="00F43798" w:rsidRDefault="00F43798" w:rsidP="00C87120">
      <w:r>
        <w:t>26 Tage im Januar</w:t>
      </w:r>
    </w:p>
    <w:p w:rsidR="00F43798" w:rsidRPr="00353734" w:rsidRDefault="00F43798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3⋅30+26=116</m:t>
          </m:r>
        </m:oMath>
      </m:oMathPara>
    </w:p>
    <w:p w:rsidR="00353734" w:rsidRDefault="00353734" w:rsidP="00C87120">
      <w:pPr>
        <w:rPr>
          <w:rFonts w:eastAsiaTheme="minorEastAsia"/>
        </w:rPr>
      </w:pPr>
    </w:p>
    <w:p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>c)</w:t>
      </w:r>
    </w:p>
    <w:p w:rsidR="0091358E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Zero-Bond, d.h. keine Kuponzahlungen, keine </w:t>
      </w:r>
      <w:r w:rsidR="00F31079">
        <w:rPr>
          <w:rFonts w:eastAsiaTheme="minorEastAsia"/>
        </w:rPr>
        <w:t>Stückzinsen</w:t>
      </w:r>
    </w:p>
    <w:p w:rsidR="0091358E" w:rsidRDefault="0091358E" w:rsidP="00C87120">
      <w:pPr>
        <w:rPr>
          <w:rFonts w:eastAsiaTheme="minorEastAsia"/>
        </w:rPr>
      </w:pPr>
      <w:r>
        <w:rPr>
          <w:rFonts w:eastAsiaTheme="minorEastAsia"/>
        </w:rPr>
        <w:t>Preis = 32,505 (da keine Stückzinsen)</w:t>
      </w:r>
    </w:p>
    <w:p w:rsidR="00257702" w:rsidRDefault="00474ED4" w:rsidP="00C87120">
      <w:pPr>
        <w:rPr>
          <w:rFonts w:eastAsiaTheme="minorEastAsia"/>
        </w:rPr>
      </w:pPr>
      <w:r>
        <w:rPr>
          <w:rFonts w:eastAsiaTheme="minorEastAsia"/>
        </w:rPr>
        <w:t>4.7.2039: 100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702" w:rsidTr="00257702"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4.7.2039</w:t>
            </w:r>
          </w:p>
        </w:tc>
      </w:tr>
      <w:tr w:rsidR="00257702" w:rsidTr="00257702"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-32,505</w:t>
            </w:r>
          </w:p>
        </w:tc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</w:tbl>
    <w:p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4E2158" w:rsidRDefault="004E21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4E2158" w:rsidRDefault="004E2158" w:rsidP="00C87120">
      <w:pPr>
        <w:rPr>
          <w:rFonts w:eastAsiaTheme="minorEastAsia"/>
        </w:rPr>
      </w:pPr>
      <w:r>
        <w:rPr>
          <w:rFonts w:eastAsiaTheme="minorEastAsia"/>
        </w:rPr>
        <w:lastRenderedPageBreak/>
        <w:t>A2.7</w:t>
      </w:r>
    </w:p>
    <w:p w:rsidR="004E2158" w:rsidRDefault="004E2158" w:rsidP="004E2158">
      <w:pPr>
        <w:pStyle w:val="Listenabsatz"/>
        <w:numPr>
          <w:ilvl w:val="0"/>
          <w:numId w:val="2"/>
        </w:numPr>
      </w:pPr>
      <w:r>
        <w:t>Klassischer Kapitalwert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158" w:rsidTr="004E2158">
        <w:tc>
          <w:tcPr>
            <w:tcW w:w="1812" w:type="dxa"/>
          </w:tcPr>
          <w:p w:rsidR="004E2158" w:rsidRDefault="004E2158" w:rsidP="004E2158"/>
        </w:tc>
        <w:tc>
          <w:tcPr>
            <w:tcW w:w="1812" w:type="dxa"/>
          </w:tcPr>
          <w:p w:rsidR="004E2158" w:rsidRDefault="004E2158" w:rsidP="004E2158">
            <w:r>
              <w:t>t</w:t>
            </w:r>
          </w:p>
        </w:tc>
        <w:tc>
          <w:tcPr>
            <w:tcW w:w="1812" w:type="dxa"/>
          </w:tcPr>
          <w:p w:rsidR="004E2158" w:rsidRDefault="004E2158" w:rsidP="004E2158">
            <w:r>
              <w:t>t+1</w:t>
            </w:r>
          </w:p>
        </w:tc>
        <w:tc>
          <w:tcPr>
            <w:tcW w:w="1813" w:type="dxa"/>
          </w:tcPr>
          <w:p w:rsidR="004E2158" w:rsidRDefault="004E2158" w:rsidP="004E2158">
            <w:r>
              <w:t>t+2</w:t>
            </w:r>
          </w:p>
        </w:tc>
        <w:tc>
          <w:tcPr>
            <w:tcW w:w="1813" w:type="dxa"/>
          </w:tcPr>
          <w:p w:rsidR="004E2158" w:rsidRDefault="004E2158" w:rsidP="004E2158">
            <w:r>
              <w:t>t+3</w:t>
            </w:r>
          </w:p>
        </w:tc>
      </w:tr>
      <w:tr w:rsidR="004E2158" w:rsidTr="004E2158">
        <w:tc>
          <w:tcPr>
            <w:tcW w:w="1812" w:type="dxa"/>
          </w:tcPr>
          <w:p w:rsidR="004E2158" w:rsidRDefault="004E2158" w:rsidP="004E2158">
            <w:r>
              <w:t>IO1</w:t>
            </w:r>
          </w:p>
        </w:tc>
        <w:tc>
          <w:tcPr>
            <w:tcW w:w="1812" w:type="dxa"/>
          </w:tcPr>
          <w:p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:rsidR="004E2158" w:rsidRDefault="004E2158" w:rsidP="004E2158">
            <w:r>
              <w:t>70</w:t>
            </w:r>
          </w:p>
        </w:tc>
        <w:tc>
          <w:tcPr>
            <w:tcW w:w="1813" w:type="dxa"/>
          </w:tcPr>
          <w:p w:rsidR="004E2158" w:rsidRDefault="004E2158" w:rsidP="004E2158">
            <w:r>
              <w:t>40</w:t>
            </w:r>
          </w:p>
        </w:tc>
        <w:tc>
          <w:tcPr>
            <w:tcW w:w="1813" w:type="dxa"/>
          </w:tcPr>
          <w:p w:rsidR="004E2158" w:rsidRDefault="004E2158" w:rsidP="004E2158">
            <w:r>
              <w:t>40</w:t>
            </w:r>
          </w:p>
        </w:tc>
      </w:tr>
      <w:tr w:rsidR="004E2158" w:rsidTr="004E2158">
        <w:tc>
          <w:tcPr>
            <w:tcW w:w="1812" w:type="dxa"/>
          </w:tcPr>
          <w:p w:rsidR="004E2158" w:rsidRDefault="004E2158" w:rsidP="004E2158">
            <w:r>
              <w:t>IO2</w:t>
            </w:r>
          </w:p>
        </w:tc>
        <w:tc>
          <w:tcPr>
            <w:tcW w:w="1812" w:type="dxa"/>
          </w:tcPr>
          <w:p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:rsidR="004E2158" w:rsidRDefault="004E2158" w:rsidP="004E2158">
            <w:r>
              <w:t>20</w:t>
            </w:r>
          </w:p>
        </w:tc>
        <w:tc>
          <w:tcPr>
            <w:tcW w:w="1813" w:type="dxa"/>
          </w:tcPr>
          <w:p w:rsidR="004E2158" w:rsidRDefault="004E2158" w:rsidP="004E2158">
            <w:r>
              <w:t>90</w:t>
            </w:r>
          </w:p>
        </w:tc>
        <w:tc>
          <w:tcPr>
            <w:tcW w:w="1813" w:type="dxa"/>
          </w:tcPr>
          <w:p w:rsidR="004E2158" w:rsidRDefault="004E2158" w:rsidP="004E2158">
            <w:r>
              <w:t>50</w:t>
            </w:r>
          </w:p>
        </w:tc>
      </w:tr>
    </w:tbl>
    <w:p w:rsidR="004E2158" w:rsidRDefault="001E7C02" w:rsidP="004E2158">
      <w:r>
        <w:t>i=10% pro Jahr</w:t>
      </w:r>
    </w:p>
    <w:p w:rsidR="001E7C02" w:rsidRPr="00874998" w:rsidRDefault="001E7C02" w:rsidP="004E21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≈26,75&gt;0</m:t>
          </m:r>
        </m:oMath>
      </m:oMathPara>
    </w:p>
    <w:p w:rsidR="00874998" w:rsidRDefault="00874998" w:rsidP="00874998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≈30,13&gt;0</m:t>
          </m:r>
        </m:oMath>
      </m:oMathPara>
    </w:p>
    <w:p w:rsidR="00874998" w:rsidRDefault="0005676C" w:rsidP="004E2158">
      <w:r>
        <w:t>Falls man sich entscheiden muss (=konkurrierende Objekte):</w:t>
      </w:r>
    </w:p>
    <w:p w:rsidR="0005676C" w:rsidRDefault="0005676C" w:rsidP="004E2158">
      <w:r>
        <w:t>Wähle IO2, da dieses den höheren positiven Kapitalwert aufweist</w:t>
      </w:r>
    </w:p>
    <w:p w:rsidR="0005676C" w:rsidRDefault="0005676C" w:rsidP="004E2158"/>
    <w:p w:rsidR="0005676C" w:rsidRDefault="0005676C" w:rsidP="004E2158">
      <w:r>
        <w:t>Falls man sich nicht entscheiden muss (= kombinierbare Objekte):</w:t>
      </w:r>
    </w:p>
    <w:p w:rsidR="0005676C" w:rsidRDefault="0005676C" w:rsidP="004E2158">
      <w:r>
        <w:t>Wähle beide Objekte, da beide einen positiven Kapitalwert haben</w:t>
      </w:r>
      <w:r w:rsidR="00DD25BF">
        <w:t xml:space="preserve">. </w:t>
      </w:r>
    </w:p>
    <w:p w:rsidR="00756140" w:rsidRDefault="00756140" w:rsidP="004E2158"/>
    <w:p w:rsidR="004E2158" w:rsidRDefault="00921EB7" w:rsidP="004E2158">
      <w:r>
        <w:t>Variante der Aufgabe</w:t>
      </w:r>
      <w:r w:rsidR="00396790">
        <w:t xml:space="preserve"> (nicht in der Aufgabensammlung…)</w:t>
      </w:r>
      <w:r>
        <w:t>: Beurteile die Objekte mit Hilfe des Endwertes</w:t>
      </w:r>
    </w:p>
    <w:p w:rsidR="00921EB7" w:rsidRPr="00921EB7" w:rsidRDefault="00921EB7" w:rsidP="00921EB7">
      <w:pPr>
        <w:rPr>
          <w:lang w:val="en-US"/>
        </w:rPr>
      </w:pPr>
      <w:r w:rsidRPr="00921EB7">
        <w:rPr>
          <w:lang w:val="en-US"/>
        </w:rPr>
        <w:t>-A</w:t>
      </w:r>
      <w:r w:rsidRPr="00921EB7">
        <w:rPr>
          <w:vertAlign w:val="subscript"/>
          <w:lang w:val="en-US"/>
        </w:rPr>
        <w:t>0</w:t>
      </w:r>
      <w:r w:rsidRPr="00921EB7">
        <w:rPr>
          <w:lang w:val="en-US"/>
        </w:rPr>
        <w:t>*(1+i)</w:t>
      </w:r>
      <w:r w:rsidRPr="00921EB7">
        <w:rPr>
          <w:vertAlign w:val="superscript"/>
          <w:lang w:val="en-US"/>
        </w:rPr>
        <w:t xml:space="preserve">T </w:t>
      </w:r>
      <w:r w:rsidRPr="00921EB7">
        <w:rPr>
          <w:lang w:val="en-US"/>
        </w:rPr>
        <w:t>+ Z</w:t>
      </w:r>
      <w:r w:rsidRPr="00921EB7">
        <w:rPr>
          <w:vertAlign w:val="subscript"/>
          <w:lang w:val="en-US"/>
        </w:rPr>
        <w:t>1</w:t>
      </w:r>
      <w:r w:rsidRPr="00921EB7">
        <w:rPr>
          <w:lang w:val="en-US"/>
        </w:rPr>
        <w:t>*(1+i)</w:t>
      </w:r>
      <w:r w:rsidRPr="00921EB7">
        <w:rPr>
          <w:vertAlign w:val="superscript"/>
          <w:lang w:val="en-US"/>
        </w:rPr>
        <w:t xml:space="preserve">T-1 </w:t>
      </w:r>
      <w:r w:rsidRPr="00921EB7">
        <w:rPr>
          <w:lang w:val="en-US"/>
        </w:rPr>
        <w:t>+ Z</w:t>
      </w:r>
      <w:r w:rsidRPr="00921EB7">
        <w:rPr>
          <w:vertAlign w:val="subscript"/>
          <w:lang w:val="en-US"/>
        </w:rPr>
        <w:t>2</w:t>
      </w:r>
      <w:r w:rsidRPr="00921EB7">
        <w:rPr>
          <w:lang w:val="en-US"/>
        </w:rPr>
        <w:t>*(1+i)</w:t>
      </w:r>
      <w:r w:rsidRPr="00921EB7">
        <w:rPr>
          <w:vertAlign w:val="superscript"/>
          <w:lang w:val="en-US"/>
        </w:rPr>
        <w:t>T-2</w:t>
      </w:r>
      <w:r w:rsidRPr="00921EB7">
        <w:rPr>
          <w:lang w:val="en-US"/>
        </w:rPr>
        <w:t>+ …+ Z</w:t>
      </w:r>
      <w:r w:rsidRPr="00921EB7">
        <w:rPr>
          <w:vertAlign w:val="subscript"/>
          <w:lang w:val="en-US"/>
        </w:rPr>
        <w:t>T-1</w:t>
      </w:r>
      <w:r w:rsidRPr="00921EB7">
        <w:rPr>
          <w:lang w:val="en-US"/>
        </w:rPr>
        <w:t>*(1+i)+ Z</w:t>
      </w:r>
      <w:r w:rsidRPr="00921EB7">
        <w:rPr>
          <w:vertAlign w:val="subscript"/>
          <w:lang w:val="en-US"/>
        </w:rPr>
        <w:t>T</w:t>
      </w:r>
    </w:p>
    <w:p w:rsidR="00921EB7" w:rsidRDefault="00921EB7" w:rsidP="004E2158">
      <w:pPr>
        <w:rPr>
          <w:lang w:val="en-US"/>
        </w:rPr>
      </w:pPr>
    </w:p>
    <w:p w:rsidR="00D77C58" w:rsidRPr="00C24DA5" w:rsidRDefault="00D77C58" w:rsidP="004E215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+40⋅1,1+40≈35,6</m:t>
          </m:r>
        </m:oMath>
      </m:oMathPara>
    </w:p>
    <w:p w:rsidR="00C24DA5" w:rsidRPr="000B68C2" w:rsidRDefault="00C24DA5" w:rsidP="00C24DA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20</m:t>
          </m:r>
          <m:r>
            <w:rPr>
              <w:rFonts w:ascii="Cambria Math" w:hAnsi="Cambria Math"/>
              <w:lang w:val="en-US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9</m:t>
          </m:r>
          <m:r>
            <w:rPr>
              <w:rFonts w:ascii="Cambria Math" w:hAnsi="Cambria Math"/>
              <w:lang w:val="en-US"/>
            </w:rPr>
            <m:t>0⋅1,1+</m:t>
          </m:r>
          <m:r>
            <w:rPr>
              <w:rFonts w:ascii="Cambria Math" w:hAnsi="Cambria Math"/>
              <w:lang w:val="en-US"/>
            </w:rPr>
            <m:t>5</m:t>
          </m:r>
          <m:r>
            <w:rPr>
              <w:rFonts w:ascii="Cambria Math" w:hAnsi="Cambria Math"/>
              <w:lang w:val="en-US"/>
            </w:rPr>
            <m:t>0≈</m:t>
          </m:r>
          <m:r>
            <w:rPr>
              <w:rFonts w:ascii="Cambria Math" w:hAnsi="Cambria Math"/>
              <w:lang w:val="en-US"/>
            </w:rPr>
            <m:t>40,1</m:t>
          </m:r>
        </m:oMath>
      </m:oMathPara>
    </w:p>
    <w:p w:rsidR="000B68C2" w:rsidRP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 xml:space="preserve">Schnellere Berechnung: </w:t>
      </w:r>
    </w:p>
    <w:p w:rsid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>Verwende einfach den Kapitalwert aus Aufgabe a) und zinse diesen auf den Zeitpunkt t</w:t>
      </w:r>
      <w:r>
        <w:rPr>
          <w:rFonts w:eastAsiaTheme="minorEastAsia"/>
        </w:rPr>
        <w:t>+</w:t>
      </w:r>
      <w:r w:rsidRPr="000B68C2">
        <w:rPr>
          <w:rFonts w:eastAsiaTheme="minorEastAsia"/>
        </w:rPr>
        <w:t>3</w:t>
      </w:r>
      <w:r>
        <w:rPr>
          <w:rFonts w:eastAsiaTheme="minorEastAsia"/>
        </w:rPr>
        <w:t xml:space="preserve"> auf.</w:t>
      </w:r>
    </w:p>
    <w:p w:rsidR="000B68C2" w:rsidRDefault="000B68C2" w:rsidP="00C24DA5">
      <w:pPr>
        <w:rPr>
          <w:rFonts w:eastAsiaTheme="minorEastAsia"/>
        </w:rPr>
      </w:pPr>
      <w:r>
        <w:rPr>
          <w:rFonts w:eastAsiaTheme="minorEastAsia"/>
        </w:rPr>
        <w:t>Konkret:</w:t>
      </w:r>
    </w:p>
    <w:p w:rsidR="000B68C2" w:rsidRPr="000B68C2" w:rsidRDefault="000B68C2" w:rsidP="00C24D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26,75⋅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≈35,60</m:t>
        </m:r>
      </m:oMath>
      <w:bookmarkStart w:id="0" w:name="_GoBack"/>
      <w:bookmarkEnd w:id="0"/>
      <w:r w:rsidRPr="000B68C2">
        <w:rPr>
          <w:rFonts w:eastAsiaTheme="minorEastAsia"/>
        </w:rPr>
        <w:t xml:space="preserve"> </w:t>
      </w:r>
    </w:p>
    <w:p w:rsidR="000B68C2" w:rsidRPr="000B68C2" w:rsidRDefault="000B68C2" w:rsidP="00C24DA5"/>
    <w:p w:rsidR="00C24DA5" w:rsidRPr="000B68C2" w:rsidRDefault="00C24DA5" w:rsidP="004E2158"/>
    <w:p w:rsidR="004E2158" w:rsidRPr="000B68C2" w:rsidRDefault="004E2158" w:rsidP="004E2158"/>
    <w:p w:rsidR="004E2158" w:rsidRDefault="004E2158" w:rsidP="004E2158">
      <w:pPr>
        <w:pStyle w:val="Listenabsatz"/>
        <w:numPr>
          <w:ilvl w:val="0"/>
          <w:numId w:val="2"/>
        </w:numPr>
      </w:pPr>
      <w:r>
        <w:t>sdaf</w:t>
      </w:r>
    </w:p>
    <w:sectPr w:rsidR="004E21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269F"/>
    <w:multiLevelType w:val="hybridMultilevel"/>
    <w:tmpl w:val="44E2E3E4"/>
    <w:lvl w:ilvl="0" w:tplc="CFC8B3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47"/>
    <w:rsid w:val="000468B1"/>
    <w:rsid w:val="0005676C"/>
    <w:rsid w:val="00056D92"/>
    <w:rsid w:val="000770FA"/>
    <w:rsid w:val="00083DA3"/>
    <w:rsid w:val="000B68C2"/>
    <w:rsid w:val="001212A4"/>
    <w:rsid w:val="001278E9"/>
    <w:rsid w:val="0014024C"/>
    <w:rsid w:val="0017064D"/>
    <w:rsid w:val="001A5DB6"/>
    <w:rsid w:val="001C3332"/>
    <w:rsid w:val="001D091E"/>
    <w:rsid w:val="001E7C02"/>
    <w:rsid w:val="00211039"/>
    <w:rsid w:val="002147DE"/>
    <w:rsid w:val="00257702"/>
    <w:rsid w:val="00263DF4"/>
    <w:rsid w:val="00275A91"/>
    <w:rsid w:val="00287A8B"/>
    <w:rsid w:val="00291D62"/>
    <w:rsid w:val="002B043F"/>
    <w:rsid w:val="002B4596"/>
    <w:rsid w:val="002E027B"/>
    <w:rsid w:val="002E4432"/>
    <w:rsid w:val="00303D78"/>
    <w:rsid w:val="00353734"/>
    <w:rsid w:val="003858C7"/>
    <w:rsid w:val="00396790"/>
    <w:rsid w:val="003A5570"/>
    <w:rsid w:val="00437755"/>
    <w:rsid w:val="00450814"/>
    <w:rsid w:val="00474ED4"/>
    <w:rsid w:val="0048289D"/>
    <w:rsid w:val="004E1F47"/>
    <w:rsid w:val="004E2158"/>
    <w:rsid w:val="00504EF7"/>
    <w:rsid w:val="00546D2D"/>
    <w:rsid w:val="005946FF"/>
    <w:rsid w:val="005C6A1D"/>
    <w:rsid w:val="005E2AA7"/>
    <w:rsid w:val="005E6393"/>
    <w:rsid w:val="0060669E"/>
    <w:rsid w:val="00633BCF"/>
    <w:rsid w:val="00647FE8"/>
    <w:rsid w:val="00652EB1"/>
    <w:rsid w:val="0066576C"/>
    <w:rsid w:val="006A79FA"/>
    <w:rsid w:val="006F6895"/>
    <w:rsid w:val="00723476"/>
    <w:rsid w:val="007378AE"/>
    <w:rsid w:val="00756140"/>
    <w:rsid w:val="00765602"/>
    <w:rsid w:val="00771B43"/>
    <w:rsid w:val="00771B7A"/>
    <w:rsid w:val="007B715A"/>
    <w:rsid w:val="007C1A8A"/>
    <w:rsid w:val="007D356D"/>
    <w:rsid w:val="00822DE2"/>
    <w:rsid w:val="00874998"/>
    <w:rsid w:val="008B46BA"/>
    <w:rsid w:val="008D1433"/>
    <w:rsid w:val="0091358E"/>
    <w:rsid w:val="00921EB7"/>
    <w:rsid w:val="0093302D"/>
    <w:rsid w:val="00983CE0"/>
    <w:rsid w:val="00984684"/>
    <w:rsid w:val="009F54FC"/>
    <w:rsid w:val="00A05E80"/>
    <w:rsid w:val="00A56293"/>
    <w:rsid w:val="00AA3E87"/>
    <w:rsid w:val="00B21B90"/>
    <w:rsid w:val="00B37C4A"/>
    <w:rsid w:val="00B55ED4"/>
    <w:rsid w:val="00B65280"/>
    <w:rsid w:val="00BC1767"/>
    <w:rsid w:val="00BF5D29"/>
    <w:rsid w:val="00C24DA5"/>
    <w:rsid w:val="00C87120"/>
    <w:rsid w:val="00CA542A"/>
    <w:rsid w:val="00CD1881"/>
    <w:rsid w:val="00CF1965"/>
    <w:rsid w:val="00D053D8"/>
    <w:rsid w:val="00D52ABD"/>
    <w:rsid w:val="00D52F25"/>
    <w:rsid w:val="00D77C58"/>
    <w:rsid w:val="00D86519"/>
    <w:rsid w:val="00DB479B"/>
    <w:rsid w:val="00DD25BF"/>
    <w:rsid w:val="00E92FB9"/>
    <w:rsid w:val="00EA5F2C"/>
    <w:rsid w:val="00EC364E"/>
    <w:rsid w:val="00EC7CDC"/>
    <w:rsid w:val="00EF562D"/>
    <w:rsid w:val="00F238C7"/>
    <w:rsid w:val="00F31079"/>
    <w:rsid w:val="00F43798"/>
    <w:rsid w:val="00F51484"/>
    <w:rsid w:val="00F82E10"/>
    <w:rsid w:val="00FC25EF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4312"/>
  <w15:chartTrackingRefBased/>
  <w15:docId w15:val="{7A305FEE-6BF7-4C41-9782-DAFD25E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56D"/>
    <w:rPr>
      <w:color w:val="808080"/>
    </w:rPr>
  </w:style>
  <w:style w:type="paragraph" w:styleId="Listenabsatz">
    <w:name w:val="List Paragraph"/>
    <w:basedOn w:val="Standard"/>
    <w:uiPriority w:val="34"/>
    <w:qFormat/>
    <w:rsid w:val="007D35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Christen</dc:creator>
  <cp:keywords/>
  <dc:description/>
  <cp:lastModifiedBy>David Christen</cp:lastModifiedBy>
  <cp:revision>38</cp:revision>
  <dcterms:created xsi:type="dcterms:W3CDTF">2023-11-15T16:59:00Z</dcterms:created>
  <dcterms:modified xsi:type="dcterms:W3CDTF">2023-11-22T18:02:00Z</dcterms:modified>
</cp:coreProperties>
</file>