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E1" w:rsidRDefault="004122E1" w:rsidP="00362EE4">
      <w:pPr>
        <w:pStyle w:val="berschrift1"/>
      </w:pPr>
      <w:r>
        <w:t>Überschrift 1 (Formatvorlage „Überschrift 1“)</w:t>
      </w:r>
    </w:p>
    <w:p w:rsidR="00256319" w:rsidRDefault="00256319" w:rsidP="00256319">
      <w:r>
        <w:t>Normaler Text (Formatvorlage „Standard“)</w:t>
      </w:r>
      <w:r>
        <w:rPr>
          <w:rStyle w:val="Funotenzeichen"/>
        </w:rPr>
        <w:footnoteReference w:id="1"/>
      </w:r>
    </w:p>
    <w:p w:rsidR="004122E1" w:rsidRDefault="004122E1" w:rsidP="004122E1">
      <w:pPr>
        <w:pStyle w:val="berschrift2"/>
      </w:pPr>
      <w:r>
        <w:t>Überschrift 2 (Formatvorlage „Überschrift 2“)</w:t>
      </w:r>
    </w:p>
    <w:p w:rsidR="004122E1" w:rsidRDefault="004122E1" w:rsidP="004122E1">
      <w:r>
        <w:t>Normaler Text (Formatvorlage „Standard“)</w:t>
      </w:r>
      <w:r w:rsidR="00362EE4" w:rsidRPr="00362EE4">
        <w:rPr>
          <w:rStyle w:val="Funotenzeichen"/>
        </w:rPr>
        <w:t xml:space="preserve"> </w:t>
      </w:r>
      <w:r w:rsidR="00362EE4">
        <w:rPr>
          <w:rStyle w:val="Funotenzeichen"/>
        </w:rPr>
        <w:footnoteReference w:id="2"/>
      </w:r>
    </w:p>
    <w:p w:rsidR="004122E1" w:rsidRDefault="004122E1" w:rsidP="0024544F">
      <w:pPr>
        <w:pStyle w:val="berschrift2"/>
      </w:pPr>
      <w:r w:rsidRPr="0024544F">
        <w:t>Überschrift</w:t>
      </w:r>
      <w:r>
        <w:t xml:space="preserve"> 2 (Formatvorlage „Überschrift 2“)</w:t>
      </w:r>
    </w:p>
    <w:p w:rsidR="004122E1" w:rsidRDefault="004122E1" w:rsidP="004122E1">
      <w:r>
        <w:t>Normaler Text (Formatvorlage „Standard“)</w:t>
      </w:r>
    </w:p>
    <w:p w:rsidR="00094359" w:rsidRDefault="00362EE4" w:rsidP="00362EE4">
      <w:pPr>
        <w:pStyle w:val="berschrift1"/>
      </w:pPr>
      <w:r>
        <w:t>Überschrift 1 (Formatvorlage „Überschrift 1“)</w:t>
      </w:r>
    </w:p>
    <w:p w:rsidR="00362EE4" w:rsidRDefault="00362EE4" w:rsidP="00094359">
      <w:r>
        <w:t>Normaler Text (Formatvorlage „Standard“)</w:t>
      </w:r>
    </w:p>
    <w:p w:rsidR="00094359" w:rsidRDefault="00362EE4" w:rsidP="00094359">
      <w:pPr>
        <w:pStyle w:val="berschrift2"/>
      </w:pPr>
      <w:r>
        <w:t>Überschrift 2 (Formatvorlage „Überschrift 2“)</w:t>
      </w:r>
      <w:r w:rsidR="00094359" w:rsidRPr="00094359">
        <w:t xml:space="preserve"> </w:t>
      </w:r>
    </w:p>
    <w:p w:rsidR="00094359" w:rsidRDefault="00094359" w:rsidP="00880BBB">
      <w:pPr>
        <w:pStyle w:val="berschrift3"/>
      </w:pPr>
      <w:r>
        <w:t>Überschrift 3 (</w:t>
      </w:r>
      <w:r w:rsidRPr="00094359">
        <w:t>Formatvorlage</w:t>
      </w:r>
      <w:r>
        <w:t xml:space="preserve"> „Überschrift 3“)</w:t>
      </w:r>
    </w:p>
    <w:p w:rsidR="00094359" w:rsidRDefault="00094359" w:rsidP="00094359">
      <w:r>
        <w:t>Normaler Text (Formatvorlage „Standard“)</w:t>
      </w:r>
    </w:p>
    <w:p w:rsidR="00094359" w:rsidRDefault="00094359" w:rsidP="00094359">
      <w:pPr>
        <w:pStyle w:val="berschrift3"/>
      </w:pPr>
      <w:r>
        <w:t>Überschrift 3 (Formatvorlage „Überschrift 3“)</w:t>
      </w:r>
    </w:p>
    <w:p w:rsidR="00094359" w:rsidRDefault="00094359" w:rsidP="00094359">
      <w:r>
        <w:t>Normaler Text (Formatvorlage „Standard“)</w:t>
      </w:r>
    </w:p>
    <w:p w:rsidR="00094359" w:rsidRDefault="00094359" w:rsidP="00094359">
      <w:pPr>
        <w:pStyle w:val="berschrift4"/>
      </w:pPr>
      <w:r>
        <w:t>Überschrift 4 (Formatvorlage „Überschrift 4“)</w:t>
      </w:r>
    </w:p>
    <w:p w:rsidR="00094359" w:rsidRDefault="00094359" w:rsidP="00094359">
      <w:r>
        <w:t>Normaler Text (Formatvorlage „Standard“)</w:t>
      </w:r>
    </w:p>
    <w:p w:rsidR="00094359" w:rsidRDefault="00094359" w:rsidP="00094359">
      <w:pPr>
        <w:pStyle w:val="berschrift4"/>
      </w:pPr>
      <w:r>
        <w:t>Überschrift 4 (Formatvorlage „Überschrift 4“)</w:t>
      </w:r>
    </w:p>
    <w:p w:rsidR="00362EE4" w:rsidRDefault="00094359" w:rsidP="000251E3">
      <w:r>
        <w:t>Normaler Text (Formatvorlage „Standard“)</w:t>
      </w:r>
    </w:p>
    <w:p w:rsidR="00094359" w:rsidRDefault="00094359" w:rsidP="00094359"/>
    <w:p w:rsidR="00880BBB" w:rsidRPr="000251E3" w:rsidRDefault="00880BBB" w:rsidP="000251E3">
      <w:pPr>
        <w:pStyle w:val="QuellenangabebeiAbbildungenundTabellen"/>
      </w:pPr>
      <w:r w:rsidRPr="000251E3">
        <w:t>Quellenangabe bei Abbildungen und Tabellen</w:t>
      </w:r>
      <w:r w:rsidR="00A334A8" w:rsidRPr="000251E3">
        <w:t xml:space="preserve"> (Formatvorlage „Quellenangabe bei Abbildungen und T</w:t>
      </w:r>
      <w:r w:rsidR="00A334A8" w:rsidRPr="000251E3">
        <w:t>a</w:t>
      </w:r>
      <w:r w:rsidR="00A334A8" w:rsidRPr="000251E3">
        <w:t>bellen“)</w:t>
      </w:r>
    </w:p>
    <w:p w:rsidR="00094359" w:rsidRPr="000251E3" w:rsidRDefault="00094359" w:rsidP="000251E3">
      <w:pPr>
        <w:pStyle w:val="Abbildungs-undTabellenbeschriftung"/>
      </w:pPr>
      <w:r w:rsidRPr="000251E3">
        <w:t>Abbildungs- und Tabellenbeschriftung</w:t>
      </w:r>
      <w:r w:rsidR="00A334A8" w:rsidRPr="000251E3">
        <w:t xml:space="preserve"> (Formatvorlage „Abbildungs- und Tab</w:t>
      </w:r>
      <w:r w:rsidR="008907B8" w:rsidRPr="000251E3">
        <w:t>e</w:t>
      </w:r>
      <w:r w:rsidR="00A334A8" w:rsidRPr="000251E3">
        <w:t>llenb</w:t>
      </w:r>
      <w:r w:rsidR="00A334A8" w:rsidRPr="000251E3">
        <w:t>e</w:t>
      </w:r>
      <w:r w:rsidR="00A334A8" w:rsidRPr="000251E3">
        <w:t>schriftung“)</w:t>
      </w:r>
    </w:p>
    <w:p w:rsidR="00880BBB" w:rsidRPr="00256319" w:rsidRDefault="00880BBB">
      <w:pPr>
        <w:pStyle w:val="QuellenangabebeiAbbildungenundTabellen"/>
      </w:pPr>
    </w:p>
    <w:sectPr w:rsidR="00880BBB" w:rsidRPr="00256319" w:rsidSect="004122E1">
      <w:headerReference w:type="default" r:id="rId8"/>
      <w:pgSz w:w="11906" w:h="16838" w:code="9"/>
      <w:pgMar w:top="2268" w:right="567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C2" w:rsidRDefault="00840FC2" w:rsidP="00256319">
      <w:pPr>
        <w:spacing w:line="240" w:lineRule="auto"/>
      </w:pPr>
      <w:r>
        <w:separator/>
      </w:r>
    </w:p>
  </w:endnote>
  <w:endnote w:type="continuationSeparator" w:id="0">
    <w:p w:rsidR="00840FC2" w:rsidRDefault="00840FC2" w:rsidP="0025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C2" w:rsidRDefault="00840FC2" w:rsidP="00256319">
      <w:pPr>
        <w:spacing w:line="240" w:lineRule="auto"/>
      </w:pPr>
      <w:r>
        <w:separator/>
      </w:r>
    </w:p>
  </w:footnote>
  <w:footnote w:type="continuationSeparator" w:id="0">
    <w:p w:rsidR="00840FC2" w:rsidRDefault="00840FC2" w:rsidP="00256319">
      <w:pPr>
        <w:spacing w:line="240" w:lineRule="auto"/>
      </w:pPr>
      <w:r>
        <w:continuationSeparator/>
      </w:r>
    </w:p>
  </w:footnote>
  <w:footnote w:id="1">
    <w:p w:rsidR="00840FC2" w:rsidRPr="00391DD9" w:rsidRDefault="00840FC2" w:rsidP="00256319">
      <w:pPr>
        <w:pStyle w:val="Untertitel"/>
        <w:rPr>
          <w:szCs w:val="20"/>
        </w:rPr>
      </w:pPr>
      <w:r w:rsidRPr="00391DD9">
        <w:rPr>
          <w:rStyle w:val="Funotenzeichen"/>
          <w:szCs w:val="20"/>
        </w:rPr>
        <w:footnoteRef/>
      </w:r>
      <w:r w:rsidRPr="00391DD9">
        <w:rPr>
          <w:szCs w:val="20"/>
        </w:rPr>
        <w:t xml:space="preserve"> </w:t>
      </w:r>
      <w:r w:rsidRPr="00391DD9">
        <w:rPr>
          <w:szCs w:val="20"/>
        </w:rPr>
        <w:tab/>
      </w:r>
      <w:r w:rsidRPr="00840FC2">
        <w:t>Vgl. Homburg/</w:t>
      </w:r>
      <w:proofErr w:type="spellStart"/>
      <w:r w:rsidRPr="00840FC2">
        <w:t>Krohmer</w:t>
      </w:r>
      <w:proofErr w:type="spellEnd"/>
      <w:r w:rsidRPr="00840FC2">
        <w:t xml:space="preserve"> (1998), S. 115.</w:t>
      </w:r>
    </w:p>
  </w:footnote>
  <w:footnote w:id="2">
    <w:p w:rsidR="00840FC2" w:rsidRDefault="00840FC2" w:rsidP="00362EE4">
      <w:pPr>
        <w:pStyle w:val="Untertitel"/>
      </w:pPr>
      <w:r w:rsidRPr="00391DD9">
        <w:rPr>
          <w:rStyle w:val="Funotenzeichen"/>
          <w:szCs w:val="20"/>
        </w:rPr>
        <w:footnoteRef/>
      </w:r>
      <w:r w:rsidRPr="00391DD9">
        <w:rPr>
          <w:szCs w:val="20"/>
        </w:rPr>
        <w:t xml:space="preserve"> </w:t>
      </w:r>
      <w:r w:rsidRPr="00391DD9">
        <w:rPr>
          <w:szCs w:val="20"/>
        </w:rPr>
        <w:tab/>
      </w:r>
      <w:r w:rsidRPr="00840FC2">
        <w:t>Backhaus et al. (2011), S. 23-24.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1329"/>
      <w:docPartObj>
        <w:docPartGallery w:val="Page Numbers (Top of Page)"/>
        <w:docPartUnique/>
      </w:docPartObj>
    </w:sdtPr>
    <w:sdtContent>
      <w:p w:rsidR="00840FC2" w:rsidRDefault="00840FC2">
        <w:pPr>
          <w:pStyle w:val="Kopfzeile"/>
          <w:jc w:val="center"/>
        </w:pPr>
        <w:fldSimple w:instr=" PAGE   \* MERGEFORMAT ">
          <w:r w:rsidR="000466B1">
            <w:rPr>
              <w:noProof/>
            </w:rPr>
            <w:t>1</w:t>
          </w:r>
        </w:fldSimple>
      </w:p>
    </w:sdtContent>
  </w:sdt>
  <w:p w:rsidR="00840FC2" w:rsidRDefault="00840FC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3DF"/>
    <w:multiLevelType w:val="hybridMultilevel"/>
    <w:tmpl w:val="2916942A"/>
    <w:lvl w:ilvl="0" w:tplc="B758602A">
      <w:start w:val="1"/>
      <w:numFmt w:val="decimal"/>
      <w:lvlText w:val="%1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A2F"/>
    <w:multiLevelType w:val="hybridMultilevel"/>
    <w:tmpl w:val="F8F0A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624"/>
    <w:multiLevelType w:val="hybridMultilevel"/>
    <w:tmpl w:val="CACC9F20"/>
    <w:lvl w:ilvl="0" w:tplc="30BAC2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30559"/>
    <w:multiLevelType w:val="multilevel"/>
    <w:tmpl w:val="AC16519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B22"/>
    <w:rsid w:val="000251E3"/>
    <w:rsid w:val="000466B1"/>
    <w:rsid w:val="00094359"/>
    <w:rsid w:val="00096D41"/>
    <w:rsid w:val="00174670"/>
    <w:rsid w:val="0024544F"/>
    <w:rsid w:val="00256319"/>
    <w:rsid w:val="002D33FD"/>
    <w:rsid w:val="00330989"/>
    <w:rsid w:val="00362EE4"/>
    <w:rsid w:val="003660B0"/>
    <w:rsid w:val="00391DD9"/>
    <w:rsid w:val="003E24E4"/>
    <w:rsid w:val="004122E1"/>
    <w:rsid w:val="0044307E"/>
    <w:rsid w:val="00447296"/>
    <w:rsid w:val="004D3E6A"/>
    <w:rsid w:val="00522B76"/>
    <w:rsid w:val="00624B22"/>
    <w:rsid w:val="006331C9"/>
    <w:rsid w:val="007648A5"/>
    <w:rsid w:val="007A127F"/>
    <w:rsid w:val="007D4D6B"/>
    <w:rsid w:val="00840FC2"/>
    <w:rsid w:val="00880BBB"/>
    <w:rsid w:val="008907B8"/>
    <w:rsid w:val="009034CE"/>
    <w:rsid w:val="009257E1"/>
    <w:rsid w:val="00A334A8"/>
    <w:rsid w:val="00AD685A"/>
    <w:rsid w:val="00DD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4A8"/>
    <w:pPr>
      <w:spacing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24E4"/>
    <w:pPr>
      <w:numPr>
        <w:numId w:val="5"/>
      </w:numPr>
      <w:spacing w:before="240" w:after="120"/>
      <w:ind w:left="431" w:hanging="431"/>
      <w:jc w:val="left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2EE4"/>
    <w:pPr>
      <w:keepNext/>
      <w:keepLines/>
      <w:numPr>
        <w:ilvl w:val="1"/>
        <w:numId w:val="5"/>
      </w:numPr>
      <w:spacing w:before="120" w:after="120"/>
      <w:jc w:val="lef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22E1"/>
    <w:pPr>
      <w:keepNext/>
      <w:keepLines/>
      <w:numPr>
        <w:ilvl w:val="2"/>
        <w:numId w:val="5"/>
      </w:numPr>
      <w:spacing w:before="120" w:after="12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122E1"/>
    <w:pPr>
      <w:keepNext/>
      <w:keepLines/>
      <w:numPr>
        <w:ilvl w:val="3"/>
        <w:numId w:val="5"/>
      </w:numPr>
      <w:spacing w:before="120" w:after="120"/>
      <w:jc w:val="left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4359"/>
    <w:pPr>
      <w:keepNext/>
      <w:keepLines/>
      <w:numPr>
        <w:ilvl w:val="4"/>
        <w:numId w:val="5"/>
      </w:numPr>
      <w:spacing w:before="120"/>
      <w:ind w:left="1009" w:hanging="1009"/>
      <w:jc w:val="left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2EE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2EE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2EE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2EE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24E4"/>
    <w:rPr>
      <w:rFonts w:ascii="Arial" w:hAnsi="Arial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544F"/>
    <w:rPr>
      <w:rFonts w:ascii="Arial" w:eastAsiaTheme="majorEastAsia" w:hAnsi="Arial" w:cstheme="majorBidi"/>
      <w:bCs/>
      <w:sz w:val="28"/>
      <w:szCs w:val="26"/>
    </w:rPr>
  </w:style>
  <w:style w:type="paragraph" w:styleId="Listenabsatz">
    <w:name w:val="List Paragraph"/>
    <w:basedOn w:val="Standard"/>
    <w:uiPriority w:val="34"/>
    <w:rsid w:val="004122E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22E1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22E1"/>
    <w:rPr>
      <w:rFonts w:ascii="Arial" w:eastAsiaTheme="majorEastAsia" w:hAnsi="Arial" w:cstheme="majorBidi"/>
      <w:bCs/>
      <w:i/>
      <w:i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563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31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563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6319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63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631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6319"/>
    <w:rPr>
      <w:vertAlign w:val="superscript"/>
    </w:rPr>
  </w:style>
  <w:style w:type="paragraph" w:styleId="Untertitel">
    <w:name w:val="Subtitle"/>
    <w:aliases w:val="Fußnote"/>
    <w:basedOn w:val="Standard"/>
    <w:next w:val="Standard"/>
    <w:link w:val="UntertitelZchn"/>
    <w:uiPriority w:val="11"/>
    <w:qFormat/>
    <w:rsid w:val="00174670"/>
    <w:pPr>
      <w:numPr>
        <w:ilvl w:val="1"/>
      </w:numPr>
      <w:tabs>
        <w:tab w:val="left" w:pos="284"/>
      </w:tabs>
      <w:spacing w:line="240" w:lineRule="auto"/>
      <w:ind w:left="284" w:hanging="284"/>
      <w:jc w:val="left"/>
    </w:pPr>
    <w:rPr>
      <w:rFonts w:eastAsiaTheme="majorEastAsia" w:cstheme="majorBidi"/>
      <w:iCs/>
      <w:sz w:val="20"/>
      <w:szCs w:val="24"/>
    </w:rPr>
  </w:style>
  <w:style w:type="character" w:customStyle="1" w:styleId="UntertitelZchn">
    <w:name w:val="Untertitel Zchn"/>
    <w:aliases w:val="Fußnote Zchn"/>
    <w:basedOn w:val="Absatz-Standardschriftart"/>
    <w:link w:val="Untertitel"/>
    <w:uiPriority w:val="11"/>
    <w:rsid w:val="00174670"/>
    <w:rPr>
      <w:rFonts w:ascii="Arial" w:eastAsiaTheme="majorEastAsia" w:hAnsi="Arial" w:cstheme="majorBidi"/>
      <w:iCs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4359"/>
    <w:rPr>
      <w:rFonts w:ascii="Arial" w:eastAsiaTheme="majorEastAsia" w:hAnsi="Arial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2E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2EE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2E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2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bildungs-undTabellenbeschriftung">
    <w:name w:val="Abbildungs- und Tabellenbeschriftung"/>
    <w:basedOn w:val="Standard"/>
    <w:qFormat/>
    <w:rsid w:val="000251E3"/>
    <w:pPr>
      <w:spacing w:after="240" w:line="240" w:lineRule="auto"/>
      <w:jc w:val="left"/>
    </w:pPr>
    <w:rPr>
      <w:b/>
      <w:sz w:val="20"/>
    </w:rPr>
  </w:style>
  <w:style w:type="paragraph" w:customStyle="1" w:styleId="QuellenangabebeiAbbildungenundTabellen">
    <w:name w:val="Quellenangabe bei Abbildungen und Tabellen"/>
    <w:basedOn w:val="Standard"/>
    <w:qFormat/>
    <w:rsid w:val="00094359"/>
    <w:pPr>
      <w:spacing w:after="240" w:line="240" w:lineRule="auto"/>
      <w:jc w:val="left"/>
    </w:pPr>
    <w:rPr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5AF4-5639-4DED-A3AD-1D130225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schmal</dc:creator>
  <cp:keywords/>
  <dc:description/>
  <cp:lastModifiedBy>plattr</cp:lastModifiedBy>
  <cp:revision>8</cp:revision>
  <dcterms:created xsi:type="dcterms:W3CDTF">2011-11-23T14:33:00Z</dcterms:created>
  <dcterms:modified xsi:type="dcterms:W3CDTF">2013-06-18T11:09:00Z</dcterms:modified>
</cp:coreProperties>
</file>