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30AB" w14:textId="6186AE4D" w:rsidR="007651A3" w:rsidRDefault="007651A3" w:rsidP="007651A3">
      <w:pPr>
        <w:jc w:val="center"/>
        <w:rPr>
          <w:rFonts w:ascii="Calibri" w:hAnsi="Calibri"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77CD85" wp14:editId="1AE86C12">
            <wp:simplePos x="0" y="0"/>
            <wp:positionH relativeFrom="column">
              <wp:posOffset>4066540</wp:posOffset>
            </wp:positionH>
            <wp:positionV relativeFrom="paragraph">
              <wp:posOffset>147955</wp:posOffset>
            </wp:positionV>
            <wp:extent cx="2628900" cy="19716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t="5974" r="2402" b="4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48"/>
        </w:rPr>
        <w:t>Checkliste</w:t>
      </w:r>
      <w:r>
        <w:rPr>
          <w:sz w:val="28"/>
        </w:rPr>
        <w:t xml:space="preserve"> </w:t>
      </w:r>
    </w:p>
    <w:p w14:paraId="009C09A9" w14:textId="77777777" w:rsidR="007651A3" w:rsidRDefault="007651A3" w:rsidP="007651A3">
      <w:pPr>
        <w:jc w:val="center"/>
        <w:rPr>
          <w:rFonts w:ascii="Calibri" w:hAnsi="Calibri"/>
          <w:sz w:val="28"/>
        </w:rPr>
      </w:pPr>
    </w:p>
    <w:p w14:paraId="7D2B3D7B" w14:textId="419F4539" w:rsidR="007651A3" w:rsidRDefault="007651A3" w:rsidP="007651A3">
      <w:pPr>
        <w:jc w:val="center"/>
        <w:rPr>
          <w:rFonts w:ascii="Calibri" w:hAnsi="Calibri"/>
        </w:rPr>
      </w:pPr>
      <w:r>
        <w:rPr>
          <w:rFonts w:ascii="Calibri" w:hAnsi="Calibri"/>
        </w:rPr>
        <w:t>Übersicht</w:t>
      </w:r>
      <w:r w:rsidR="00D114A0">
        <w:rPr>
          <w:rFonts w:ascii="Calibri" w:hAnsi="Calibri"/>
        </w:rPr>
        <w:t xml:space="preserve"> über die Zulassungsvoraussetzungen</w:t>
      </w:r>
      <w:r>
        <w:rPr>
          <w:rFonts w:ascii="Calibri" w:hAnsi="Calibri"/>
        </w:rPr>
        <w:t xml:space="preserve"> für den Masterstudiengang Klinische Linguistik </w:t>
      </w:r>
      <w:r>
        <w:rPr>
          <w:rFonts w:ascii="Calibri" w:hAnsi="Calibri"/>
        </w:rPr>
        <w:br/>
        <w:t>an der Philipps-Universität Marburg</w:t>
      </w:r>
    </w:p>
    <w:p w14:paraId="7EE29483" w14:textId="77777777" w:rsidR="007651A3" w:rsidRDefault="007651A3" w:rsidP="007651A3">
      <w:pPr>
        <w:rPr>
          <w:rFonts w:ascii="Calibri" w:hAnsi="Calibri"/>
        </w:rPr>
      </w:pPr>
    </w:p>
    <w:p w14:paraId="5568627F" w14:textId="77777777" w:rsidR="007651A3" w:rsidRDefault="007651A3" w:rsidP="007651A3">
      <w:pPr>
        <w:rPr>
          <w:rFonts w:ascii="Calibri" w:hAnsi="Calibri"/>
        </w:rPr>
      </w:pPr>
    </w:p>
    <w:p w14:paraId="2097742F" w14:textId="77777777" w:rsidR="007651A3" w:rsidRDefault="007651A3" w:rsidP="007651A3">
      <w:pPr>
        <w:rPr>
          <w:rFonts w:ascii="Calibri" w:hAnsi="Calibri"/>
        </w:rPr>
      </w:pPr>
    </w:p>
    <w:p w14:paraId="6D5104F1" w14:textId="77777777" w:rsidR="007651A3" w:rsidRDefault="007651A3" w:rsidP="007651A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Name, Vorname: ___________________________________________</w:t>
      </w:r>
    </w:p>
    <w:p w14:paraId="58377188" w14:textId="77777777" w:rsidR="007651A3" w:rsidRDefault="007651A3" w:rsidP="007651A3">
      <w:pPr>
        <w:rPr>
          <w:rFonts w:ascii="Calibri" w:hAnsi="Calibri"/>
        </w:rPr>
      </w:pPr>
    </w:p>
    <w:p w14:paraId="69CD7D4B" w14:textId="77777777" w:rsidR="007651A3" w:rsidRDefault="007651A3" w:rsidP="007651A3">
      <w:pPr>
        <w:rPr>
          <w:rFonts w:ascii="Calibri" w:hAnsi="Calibri"/>
        </w:rPr>
      </w:pPr>
    </w:p>
    <w:p w14:paraId="40E4AF81" w14:textId="77777777" w:rsidR="00D114A0" w:rsidRDefault="00D114A0" w:rsidP="007651A3">
      <w:pPr>
        <w:rPr>
          <w:rFonts w:ascii="Calibri" w:hAnsi="Calibri"/>
        </w:rPr>
      </w:pPr>
    </w:p>
    <w:p w14:paraId="14B51BDA" w14:textId="77777777" w:rsidR="00D114A0" w:rsidRDefault="00D114A0" w:rsidP="007651A3">
      <w:pPr>
        <w:rPr>
          <w:rFonts w:ascii="Calibri" w:hAnsi="Calibri"/>
        </w:rPr>
      </w:pPr>
    </w:p>
    <w:p w14:paraId="0B4C8F13" w14:textId="77777777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t>Formale Voraussetzungen: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5"/>
        <w:gridCol w:w="1134"/>
        <w:gridCol w:w="1276"/>
      </w:tblGrid>
      <w:tr w:rsidR="007651A3" w14:paraId="6CB9FC75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3CD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1647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9496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 Nr.</w:t>
            </w:r>
          </w:p>
        </w:tc>
      </w:tr>
      <w:tr w:rsidR="007651A3" w14:paraId="25CF1CFD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F6A9" w14:textId="77777777" w:rsidR="007651A3" w:rsidRDefault="007651A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Nachweis über den Hochschulabschluss (i.d.R. Bachelor) mit Bescheinigung über die Abschlussnote (gewichtetes Mittel)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4D3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DEB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37A674E1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EDBB" w14:textId="77777777" w:rsidR="007651A3" w:rsidRDefault="007651A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Wenn noch nicht vorhanden, </w:t>
            </w:r>
            <w:proofErr w:type="spellStart"/>
            <w:r>
              <w:rPr>
                <w:rFonts w:ascii="Calibri" w:hAnsi="Calibri"/>
                <w:b w:val="0"/>
              </w:rPr>
              <w:t>Transcript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</w:rPr>
              <w:t>of</w:t>
            </w:r>
            <w:proofErr w:type="spellEnd"/>
            <w:r>
              <w:rPr>
                <w:rFonts w:ascii="Calibri" w:hAnsi="Calibri"/>
                <w:b w:val="0"/>
              </w:rPr>
              <w:t xml:space="preserve"> Records des Prüfungsamts über mindestens 144 LP/ECTS mit bisherigem Notendurchschnitt (gewichtetes Mittel)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DEB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F93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36F06AAA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9F1A" w14:textId="77777777" w:rsidR="007651A3" w:rsidRDefault="007651A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Kenntnisse in Englisch auf dem </w:t>
            </w:r>
            <w:hyperlink r:id="rId9" w:history="1">
              <w:r>
                <w:rPr>
                  <w:rStyle w:val="Hyperlink"/>
                  <w:rFonts w:ascii="Calibri" w:hAnsi="Calibri"/>
                  <w:b w:val="0"/>
                </w:rPr>
                <w:t>Niveau B2 des gemeinsamen europäischen Referenzrahmen des Europarats</w:t>
              </w:r>
            </w:hyperlink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673D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4AE2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356347DE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CCD5" w14:textId="77777777" w:rsidR="007651A3" w:rsidRDefault="007651A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Bei Nicht-Muttersprachlern und Nicht-Muttersprachlerinnen: Nachweis von Deutschkenntnissen entweder durch DSH 3 oder ein TestDaF-Ergebnis von mindestens 2×4 und 2×5 oder Nachweis über den Abschluss eines deutschsprachigen Studiums an einer deutschen Hochschule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F62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1CC" w14:textId="77777777" w:rsidR="007651A3" w:rsidRDefault="007651A3">
            <w:pPr>
              <w:rPr>
                <w:rFonts w:ascii="Calibri" w:hAnsi="Calibri"/>
              </w:rPr>
            </w:pPr>
          </w:p>
        </w:tc>
      </w:tr>
    </w:tbl>
    <w:p w14:paraId="3CC8D170" w14:textId="77777777" w:rsidR="007651A3" w:rsidRDefault="007651A3" w:rsidP="007651A3">
      <w:pPr>
        <w:rPr>
          <w:rFonts w:ascii="Calibri" w:hAnsi="Calibri"/>
        </w:rPr>
      </w:pPr>
    </w:p>
    <w:p w14:paraId="7F177B98" w14:textId="77777777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t>Spezifische Voraussetzungen: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5"/>
        <w:gridCol w:w="1134"/>
        <w:gridCol w:w="1276"/>
      </w:tblGrid>
      <w:tr w:rsidR="007651A3" w14:paraId="569004C2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21E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E1F5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2B4C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 Nr.</w:t>
            </w:r>
          </w:p>
        </w:tc>
      </w:tr>
      <w:tr w:rsidR="00E725A1" w14:paraId="7F9C5B23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F2C" w14:textId="77777777" w:rsidR="00E725A1" w:rsidRDefault="00E725A1" w:rsidP="00E72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Thema der Bachelorarbeit, bitte eintragen:</w:t>
            </w:r>
          </w:p>
          <w:p w14:paraId="324043ED" w14:textId="77777777" w:rsidR="00E725A1" w:rsidRDefault="00E725A1" w:rsidP="00E725A1">
            <w:pPr>
              <w:rPr>
                <w:rFonts w:ascii="Calibri" w:hAnsi="Calibri"/>
              </w:rPr>
            </w:pPr>
          </w:p>
          <w:p w14:paraId="19C05BE1" w14:textId="77777777" w:rsidR="00E725A1" w:rsidRDefault="00E725A1" w:rsidP="00E725A1">
            <w:pPr>
              <w:rPr>
                <w:rFonts w:ascii="Calibri" w:hAnsi="Calibri"/>
              </w:rPr>
            </w:pPr>
          </w:p>
          <w:p w14:paraId="0A3A66DC" w14:textId="77777777" w:rsidR="00E725A1" w:rsidRDefault="00E725A1" w:rsidP="00E725A1">
            <w:pPr>
              <w:rPr>
                <w:rFonts w:ascii="Calibri" w:hAnsi="Calibri"/>
                <w:b w:val="0"/>
                <w:lang w:bidi="de-DE"/>
              </w:rPr>
            </w:pPr>
          </w:p>
          <w:p w14:paraId="7ED34B87" w14:textId="77777777" w:rsidR="00E725A1" w:rsidRDefault="00E725A1" w:rsidP="00E725A1">
            <w:pPr>
              <w:rPr>
                <w:rFonts w:ascii="Calibri" w:hAnsi="Calibri"/>
                <w:b w:val="0"/>
                <w:lang w:bidi="de-DE"/>
              </w:rPr>
            </w:pPr>
          </w:p>
          <w:p w14:paraId="51D28DEE" w14:textId="77777777" w:rsidR="00E725A1" w:rsidRDefault="00E725A1" w:rsidP="00E725A1">
            <w:pPr>
              <w:rPr>
                <w:rFonts w:ascii="Calibri" w:hAnsi="Calibri"/>
                <w:b w:val="0"/>
                <w:lang w:bidi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536" w14:textId="77777777" w:rsidR="00E725A1" w:rsidRDefault="00E725A1" w:rsidP="00E7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29D" w14:textId="77777777" w:rsidR="00E725A1" w:rsidRDefault="00E725A1" w:rsidP="00E725A1">
            <w:pPr>
              <w:rPr>
                <w:rFonts w:ascii="Calibri" w:hAnsi="Calibri"/>
              </w:rPr>
            </w:pPr>
          </w:p>
        </w:tc>
      </w:tr>
      <w:tr w:rsidR="00E725A1" w14:paraId="2EAA7A62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73F2" w14:textId="77777777" w:rsidR="00E725A1" w:rsidRDefault="00E725A1" w:rsidP="00E725A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lang w:bidi="de-DE"/>
              </w:rPr>
              <w:t>fachärztliches Gutachten, das normales Hörvermögen bescheinigt (max. 12 Monate alt)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336" w14:textId="77777777" w:rsidR="00E725A1" w:rsidRDefault="00E725A1" w:rsidP="00E7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8D3" w14:textId="77777777" w:rsidR="00E725A1" w:rsidRDefault="00E725A1" w:rsidP="00E725A1">
            <w:pPr>
              <w:rPr>
                <w:rFonts w:ascii="Calibri" w:hAnsi="Calibri"/>
              </w:rPr>
            </w:pPr>
          </w:p>
        </w:tc>
      </w:tr>
      <w:tr w:rsidR="00E725A1" w14:paraId="566BE445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D25F" w14:textId="77777777" w:rsidR="00E725A1" w:rsidRDefault="00E725A1" w:rsidP="00E725A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lang w:bidi="de-DE"/>
              </w:rPr>
              <w:t>phoniatrisches Gutachten, das die stimmliche und artikulatorische Eignung für einen Sprechberuf attestiert (max. 12 Monate alt)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F60" w14:textId="77777777" w:rsidR="00E725A1" w:rsidRDefault="00E725A1" w:rsidP="00E7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8D4" w14:textId="77777777" w:rsidR="00E725A1" w:rsidRDefault="00E725A1" w:rsidP="00E725A1">
            <w:pPr>
              <w:rPr>
                <w:rFonts w:ascii="Calibri" w:hAnsi="Calibri"/>
              </w:rPr>
            </w:pPr>
          </w:p>
        </w:tc>
      </w:tr>
      <w:tr w:rsidR="00E725A1" w14:paraId="03DA50FC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214F" w14:textId="77777777" w:rsidR="00E725A1" w:rsidRDefault="00E725A1" w:rsidP="00E725A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lang w:bidi="de-DE"/>
              </w:rPr>
              <w:t>Nachweis über ein absolviertes vierwöchiges Hospitationspraktikum an sprachtherapeutischen Einrichtungen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8F1" w14:textId="77777777" w:rsidR="00E725A1" w:rsidRDefault="00E725A1" w:rsidP="00E7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397" w14:textId="77777777" w:rsidR="00E725A1" w:rsidRDefault="00E725A1" w:rsidP="00E725A1">
            <w:pPr>
              <w:rPr>
                <w:rFonts w:ascii="Calibri" w:hAnsi="Calibri"/>
              </w:rPr>
            </w:pPr>
          </w:p>
        </w:tc>
      </w:tr>
      <w:tr w:rsidR="00E725A1" w14:paraId="1D5E2E4C" w14:textId="77777777" w:rsidTr="00E725A1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80F4" w14:textId="77777777" w:rsidR="00E725A1" w:rsidRDefault="00E725A1" w:rsidP="00E725A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Wenn noch nicht vorhanden: B</w:t>
            </w:r>
            <w:r>
              <w:rPr>
                <w:rFonts w:ascii="Calibri" w:hAnsi="Calibri"/>
                <w:b w:val="0"/>
                <w:lang w:bidi="de-DE"/>
              </w:rPr>
              <w:t>estätigung der Praktikumseinrichtung über Ort und Dauer des geplanten Praktikums (vor Beginn des Studiums)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ED53" w14:textId="77777777" w:rsidR="00E725A1" w:rsidRDefault="00E725A1" w:rsidP="00E7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D72" w14:textId="77777777" w:rsidR="00E725A1" w:rsidRDefault="00E725A1" w:rsidP="00E725A1">
            <w:pPr>
              <w:rPr>
                <w:rFonts w:ascii="Calibri" w:hAnsi="Calibri"/>
              </w:rPr>
            </w:pPr>
          </w:p>
        </w:tc>
      </w:tr>
      <w:tr w:rsidR="00E725A1" w14:paraId="73FF0992" w14:textId="77777777" w:rsidTr="00E725A1">
        <w:trPr>
          <w:trHeight w:val="454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223" w14:textId="36C6BFBE" w:rsidR="00E725A1" w:rsidRDefault="00D114A0" w:rsidP="00E725A1">
            <w:pPr>
              <w:rPr>
                <w:rFonts w:ascii="Calibri" w:hAnsi="Calibri"/>
                <w:b w:val="0"/>
              </w:rPr>
            </w:pPr>
            <w:r w:rsidRPr="00D114A0">
              <w:rPr>
                <w:rFonts w:ascii="Calibri" w:hAnsi="Calibri"/>
                <w:b w:val="0"/>
              </w:rPr>
              <w:t>Schreiben zur persönlichen Eignung (</w:t>
            </w:r>
            <w:r w:rsidR="00E725A1" w:rsidRPr="00D114A0">
              <w:rPr>
                <w:rFonts w:ascii="Calibri" w:hAnsi="Calibri"/>
                <w:b w:val="0"/>
              </w:rPr>
              <w:t>Motivationsschreiben</w:t>
            </w:r>
            <w:r w:rsidRPr="00D114A0">
              <w:rPr>
                <w:rFonts w:ascii="Calibri" w:hAnsi="Calibri"/>
                <w:b w:val="0"/>
              </w:rPr>
              <w:t>)</w:t>
            </w:r>
            <w:r w:rsidR="00E725A1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B52" w14:textId="77777777" w:rsidR="00E725A1" w:rsidRDefault="00E725A1" w:rsidP="00E7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420" w14:textId="77777777" w:rsidR="00E725A1" w:rsidRDefault="00E725A1" w:rsidP="00E725A1">
            <w:pPr>
              <w:rPr>
                <w:rFonts w:ascii="Calibri" w:hAnsi="Calibri"/>
              </w:rPr>
            </w:pPr>
          </w:p>
        </w:tc>
      </w:tr>
      <w:tr w:rsidR="00E725A1" w14:paraId="585B0446" w14:textId="77777777" w:rsidTr="00E725A1">
        <w:trPr>
          <w:trHeight w:val="454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2E1" w14:textId="6CAE0EF1" w:rsidR="00E725A1" w:rsidRDefault="00E725A1" w:rsidP="00E725A1">
            <w:pPr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</w:rPr>
              <w:t>Tabellarischer Lebenslauf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9310" w14:textId="77777777" w:rsidR="00E725A1" w:rsidRDefault="00E725A1" w:rsidP="00E725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A70" w14:textId="77777777" w:rsidR="00E725A1" w:rsidRDefault="00E725A1" w:rsidP="00E725A1">
            <w:pPr>
              <w:rPr>
                <w:rFonts w:ascii="Calibri" w:hAnsi="Calibri"/>
              </w:rPr>
            </w:pPr>
          </w:p>
        </w:tc>
      </w:tr>
    </w:tbl>
    <w:p w14:paraId="36BFC400" w14:textId="77777777" w:rsidR="007651A3" w:rsidRDefault="007651A3" w:rsidP="007651A3">
      <w:pPr>
        <w:rPr>
          <w:rFonts w:ascii="Calibri" w:hAnsi="Calibri"/>
        </w:rPr>
      </w:pPr>
    </w:p>
    <w:p w14:paraId="7DE06A3C" w14:textId="77777777" w:rsidR="007651A3" w:rsidRDefault="007651A3" w:rsidP="007651A3">
      <w:pPr>
        <w:rPr>
          <w:rFonts w:ascii="Calibri" w:hAnsi="Calibri"/>
        </w:rPr>
      </w:pPr>
    </w:p>
    <w:p w14:paraId="255875F6" w14:textId="77777777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t>Auflistung der notwendigen Lehrinhalte</w:t>
      </w:r>
    </w:p>
    <w:p w14:paraId="4DB22313" w14:textId="77777777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t xml:space="preserve">Bitte stellen Sie Ihre Lehrveranstaltungen geordnet nach den folgenden Bereichen zusammen. Tragen Sie die Titel der Lehrveranstaltungen ein und verweisen Sie auf das </w:t>
      </w:r>
      <w:proofErr w:type="spellStart"/>
      <w:r>
        <w:rPr>
          <w:rFonts w:ascii="Calibri" w:hAnsi="Calibri"/>
        </w:rPr>
        <w:t>Transcript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 xml:space="preserve"> Records bzw. auf einen entsprechend nummerierten und beigelegten Schein.</w:t>
      </w:r>
    </w:p>
    <w:p w14:paraId="45F87F65" w14:textId="77777777" w:rsidR="007651A3" w:rsidRDefault="007651A3" w:rsidP="007651A3">
      <w:pPr>
        <w:rPr>
          <w:rFonts w:ascii="Calibri" w:hAnsi="Calibri"/>
        </w:rPr>
      </w:pPr>
    </w:p>
    <w:p w14:paraId="693C2A51" w14:textId="77777777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t>Linguistische Lehrveranstaltungen:</w:t>
      </w:r>
    </w:p>
    <w:p w14:paraId="44306375" w14:textId="77777777" w:rsidR="007651A3" w:rsidRDefault="007651A3" w:rsidP="007651A3">
      <w:pPr>
        <w:rPr>
          <w:rFonts w:ascii="Calibri" w:hAnsi="Calibri"/>
          <w:lang w:bidi="de-DE"/>
        </w:rPr>
      </w:pPr>
      <w:r>
        <w:rPr>
          <w:rFonts w:ascii="Calibri" w:hAnsi="Calibri"/>
        </w:rPr>
        <w:t xml:space="preserve">Mindestens 24 LP/ECTS. </w:t>
      </w:r>
      <w:r>
        <w:rPr>
          <w:rFonts w:ascii="Calibri" w:hAnsi="Calibri"/>
          <w:lang w:bidi="de-DE"/>
        </w:rPr>
        <w:t>Darin müssen folgende Bereiche vertreten sein:</w:t>
      </w:r>
    </w:p>
    <w:p w14:paraId="0F6446EA" w14:textId="77777777" w:rsidR="007651A3" w:rsidRDefault="007651A3" w:rsidP="007651A3">
      <w:pPr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  <w:b w:val="0"/>
          <w:lang w:bidi="de-DE"/>
        </w:rPr>
        <w:t>Linguistische Kerngebiete wie Phonetik/Phonologie, Morphologie, Semantik, Syntax, Textlinguistik, Pragmatik, Neurolinguistik, Psycholinguistik</w:t>
      </w:r>
    </w:p>
    <w:p w14:paraId="15013675" w14:textId="77777777" w:rsidR="007651A3" w:rsidRDefault="007651A3" w:rsidP="007651A3">
      <w:pPr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  <w:b w:val="0"/>
          <w:lang w:bidi="de-DE"/>
        </w:rPr>
        <w:t>4 LP aus psycholinguistisch orientierten Lehrveranstaltungen: Bereiche Sprachverarbeitung (Sprachproduktion/ Sprachwahrnehmung/ Spracherwerb)</w:t>
      </w:r>
    </w:p>
    <w:p w14:paraId="4E2AF78E" w14:textId="149A527B" w:rsidR="00FB4327" w:rsidRPr="00FB4327" w:rsidRDefault="00FB4327" w:rsidP="00FB4327">
      <w:pPr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  <w:b w:val="0"/>
          <w:lang w:bidi="de-DE"/>
        </w:rPr>
        <w:t>Kurse zum Erlernen einer Fremdsprache können nicht berücksichtigt werden</w:t>
      </w:r>
    </w:p>
    <w:p w14:paraId="6A92E9DD" w14:textId="77777777" w:rsidR="007651A3" w:rsidRDefault="007651A3" w:rsidP="007651A3">
      <w:pPr>
        <w:ind w:left="720"/>
        <w:rPr>
          <w:rFonts w:ascii="Calibri" w:hAnsi="Calibr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2160"/>
        <w:gridCol w:w="695"/>
        <w:gridCol w:w="619"/>
        <w:gridCol w:w="877"/>
      </w:tblGrid>
      <w:tr w:rsidR="007651A3" w14:paraId="5EE6C16D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A871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Titel der Lehrveranstaltung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2C5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Erworben an </w:t>
            </w:r>
          </w:p>
          <w:p w14:paraId="4E6B007D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(Universität/</w:t>
            </w:r>
          </w:p>
          <w:p w14:paraId="79FE9BD7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Fachbereich)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7E8B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62A8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776F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Beleg</w:t>
            </w:r>
          </w:p>
          <w:p w14:paraId="130FC434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</w:t>
            </w:r>
          </w:p>
        </w:tc>
      </w:tr>
      <w:tr w:rsidR="007651A3" w14:paraId="00397689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7D3" w14:textId="77777777" w:rsidR="007651A3" w:rsidRDefault="007651A3">
            <w:pPr>
              <w:rPr>
                <w:rFonts w:ascii="Calibri" w:hAnsi="Calibri"/>
              </w:rPr>
            </w:pPr>
          </w:p>
          <w:p w14:paraId="2A1122B4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03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D89B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63A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28D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2435B552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8CC" w14:textId="77777777" w:rsidR="007651A3" w:rsidRDefault="007651A3">
            <w:pPr>
              <w:rPr>
                <w:rFonts w:ascii="Calibri" w:hAnsi="Calibri"/>
              </w:rPr>
            </w:pPr>
          </w:p>
          <w:p w14:paraId="0815185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562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F7C9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2ED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2DD2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170F03F6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126" w14:textId="77777777" w:rsidR="007651A3" w:rsidRDefault="007651A3">
            <w:pPr>
              <w:rPr>
                <w:rFonts w:ascii="Calibri" w:hAnsi="Calibri"/>
              </w:rPr>
            </w:pPr>
          </w:p>
          <w:p w14:paraId="4B5967C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0B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0606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132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662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7BFD58AA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BD59" w14:textId="77777777" w:rsidR="007651A3" w:rsidRDefault="007651A3">
            <w:pPr>
              <w:rPr>
                <w:rFonts w:ascii="Calibri" w:hAnsi="Calibri"/>
              </w:rPr>
            </w:pPr>
          </w:p>
          <w:p w14:paraId="47C7D60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41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2D04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0F1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A1F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4E5456C1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70E" w14:textId="77777777" w:rsidR="007651A3" w:rsidRDefault="007651A3">
            <w:pPr>
              <w:rPr>
                <w:rFonts w:ascii="Calibri" w:hAnsi="Calibri"/>
              </w:rPr>
            </w:pPr>
          </w:p>
          <w:p w14:paraId="3AC73352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A57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D15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D7D3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BAC2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194E2B6A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F62" w14:textId="77777777" w:rsidR="007651A3" w:rsidRDefault="007651A3">
            <w:pPr>
              <w:rPr>
                <w:rFonts w:ascii="Calibri" w:hAnsi="Calibri"/>
              </w:rPr>
            </w:pPr>
          </w:p>
          <w:p w14:paraId="19A22134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01E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D2FF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379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BC8C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7BB1B117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234" w14:textId="77777777" w:rsidR="007651A3" w:rsidRDefault="007651A3">
            <w:pPr>
              <w:rPr>
                <w:rFonts w:ascii="Calibri" w:hAnsi="Calibri"/>
              </w:rPr>
            </w:pPr>
          </w:p>
          <w:p w14:paraId="603286C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41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539A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E57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FFD1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1C3A38E6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A16" w14:textId="77777777" w:rsidR="007651A3" w:rsidRDefault="007651A3">
            <w:pPr>
              <w:rPr>
                <w:rFonts w:ascii="Calibri" w:hAnsi="Calibri"/>
              </w:rPr>
            </w:pPr>
          </w:p>
          <w:p w14:paraId="3D66D79A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14B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659F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7AA0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1B3F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1B14C8BF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086" w14:textId="77777777" w:rsidR="007651A3" w:rsidRDefault="007651A3">
            <w:pPr>
              <w:rPr>
                <w:rFonts w:ascii="Calibri" w:hAnsi="Calibri"/>
              </w:rPr>
            </w:pPr>
          </w:p>
          <w:p w14:paraId="6AA6044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A7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AB8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BAF1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57B6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268BE0A7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2E2" w14:textId="77777777" w:rsidR="007651A3" w:rsidRDefault="007651A3">
            <w:pPr>
              <w:rPr>
                <w:rFonts w:ascii="Calibri" w:hAnsi="Calibri"/>
              </w:rPr>
            </w:pPr>
          </w:p>
          <w:p w14:paraId="6F89541E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FB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4F9D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C9B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D97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62ABE306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7D0" w14:textId="77777777" w:rsidR="007651A3" w:rsidRDefault="007651A3">
            <w:pPr>
              <w:rPr>
                <w:rFonts w:ascii="Calibri" w:hAnsi="Calibri"/>
              </w:rPr>
            </w:pPr>
          </w:p>
          <w:p w14:paraId="3E081BE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1A0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69E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B007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435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5FDB174A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AFD" w14:textId="77777777" w:rsidR="007651A3" w:rsidRDefault="007651A3">
            <w:pPr>
              <w:rPr>
                <w:rFonts w:ascii="Calibri" w:hAnsi="Calibri"/>
              </w:rPr>
            </w:pPr>
          </w:p>
          <w:p w14:paraId="36B0E5A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D15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B150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D3A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AE2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457DB466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BA5" w14:textId="77777777" w:rsidR="007651A3" w:rsidRDefault="007651A3">
            <w:pPr>
              <w:rPr>
                <w:rFonts w:ascii="Calibri" w:hAnsi="Calibri"/>
              </w:rPr>
            </w:pPr>
          </w:p>
          <w:p w14:paraId="2C77EA02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C5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CDE1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241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F8A6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6DD0F038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A76" w14:textId="77777777" w:rsidR="007651A3" w:rsidRDefault="007651A3">
            <w:pPr>
              <w:rPr>
                <w:rFonts w:ascii="Calibri" w:hAnsi="Calibri"/>
              </w:rPr>
            </w:pPr>
          </w:p>
          <w:p w14:paraId="492CA655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DDD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B6C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B4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CFA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1362ED09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68A" w14:textId="77777777" w:rsidR="007651A3" w:rsidRDefault="007651A3">
            <w:pPr>
              <w:rPr>
                <w:rFonts w:ascii="Calibri" w:hAnsi="Calibri"/>
              </w:rPr>
            </w:pPr>
          </w:p>
          <w:p w14:paraId="26E208B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13E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C6B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6FE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6B1C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  <w:tr w:rsidR="007651A3" w14:paraId="5EBA9E93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045" w14:textId="77777777" w:rsidR="007651A3" w:rsidRDefault="007651A3">
            <w:pPr>
              <w:rPr>
                <w:rFonts w:ascii="Calibri" w:hAnsi="Calibri"/>
              </w:rPr>
            </w:pPr>
          </w:p>
          <w:p w14:paraId="1DAA744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02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181D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C942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FB5" w14:textId="77777777" w:rsidR="007651A3" w:rsidRDefault="007651A3">
            <w:pPr>
              <w:jc w:val="center"/>
              <w:rPr>
                <w:rFonts w:ascii="Calibri" w:hAnsi="Calibri"/>
              </w:rPr>
            </w:pPr>
          </w:p>
        </w:tc>
      </w:tr>
    </w:tbl>
    <w:p w14:paraId="386255DA" w14:textId="77777777" w:rsidR="007651A3" w:rsidRDefault="007651A3" w:rsidP="007651A3">
      <w:pPr>
        <w:rPr>
          <w:rFonts w:ascii="Calibri" w:hAnsi="Calibri"/>
        </w:rPr>
      </w:pPr>
    </w:p>
    <w:p w14:paraId="0A1B09CC" w14:textId="77777777" w:rsidR="00E725A1" w:rsidRDefault="00E725A1" w:rsidP="007651A3">
      <w:pPr>
        <w:rPr>
          <w:rFonts w:ascii="Calibri" w:hAnsi="Calibri"/>
        </w:rPr>
      </w:pPr>
    </w:p>
    <w:p w14:paraId="2F846DFA" w14:textId="6C801E65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lastRenderedPageBreak/>
        <w:t>Lehrveranstaltungen aus dem Bereich Psychologie</w:t>
      </w:r>
      <w:r>
        <w:rPr>
          <w:rStyle w:val="Funotenzeichen"/>
          <w:rFonts w:ascii="Calibri" w:hAnsi="Calibri"/>
          <w:b w:val="0"/>
        </w:rPr>
        <w:footnoteReference w:id="1"/>
      </w:r>
      <w:r>
        <w:rPr>
          <w:rFonts w:ascii="Calibri" w:hAnsi="Calibri"/>
        </w:rPr>
        <w:t>:</w:t>
      </w:r>
    </w:p>
    <w:p w14:paraId="067BEB3D" w14:textId="77777777" w:rsidR="007651A3" w:rsidRDefault="007651A3" w:rsidP="007651A3">
      <w:pPr>
        <w:rPr>
          <w:rFonts w:ascii="Calibri" w:hAnsi="Calibri"/>
          <w:lang w:bidi="de-DE"/>
        </w:rPr>
      </w:pPr>
      <w:r>
        <w:rPr>
          <w:rFonts w:ascii="Calibri" w:hAnsi="Calibri"/>
        </w:rPr>
        <w:t xml:space="preserve">Mindestens 6 LP/ECTS. </w:t>
      </w:r>
      <w:r>
        <w:rPr>
          <w:rFonts w:ascii="Calibri" w:hAnsi="Calibri"/>
          <w:lang w:bidi="de-DE"/>
        </w:rPr>
        <w:t>Folgende Bereiche sind möglich:</w:t>
      </w:r>
    </w:p>
    <w:p w14:paraId="5AFC2759" w14:textId="77777777" w:rsidR="007651A3" w:rsidRDefault="007651A3" w:rsidP="007651A3">
      <w:pPr>
        <w:rPr>
          <w:rFonts w:ascii="Calibri" w:hAnsi="Calibri"/>
          <w:b w:val="0"/>
        </w:rPr>
      </w:pPr>
      <w:r>
        <w:rPr>
          <w:rFonts w:ascii="Calibri" w:hAnsi="Calibri"/>
          <w:b w:val="0"/>
        </w:rPr>
        <w:t>Entwicklungspsychologie, Lernpsychologie/Lernbiologie, Kognitive Psychologie, Neuropsychologie</w:t>
      </w:r>
    </w:p>
    <w:p w14:paraId="167E7746" w14:textId="77777777" w:rsidR="007651A3" w:rsidRDefault="007651A3" w:rsidP="007651A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2160"/>
        <w:gridCol w:w="695"/>
        <w:gridCol w:w="619"/>
        <w:gridCol w:w="877"/>
      </w:tblGrid>
      <w:tr w:rsidR="007651A3" w14:paraId="4ECF7F70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682A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Titel der Lehrveranstaltung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BB6C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Erworben an </w:t>
            </w:r>
          </w:p>
          <w:p w14:paraId="07ECDF80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(Universität/</w:t>
            </w:r>
          </w:p>
          <w:p w14:paraId="2546ECFF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Fachbereich)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EA8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2977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8A2E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Beleg</w:t>
            </w:r>
          </w:p>
          <w:p w14:paraId="66CFD948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</w:t>
            </w:r>
          </w:p>
        </w:tc>
      </w:tr>
      <w:tr w:rsidR="007651A3" w14:paraId="650FE2C9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531" w14:textId="77777777" w:rsidR="007651A3" w:rsidRDefault="007651A3">
            <w:pPr>
              <w:rPr>
                <w:rFonts w:ascii="Calibri" w:hAnsi="Calibri"/>
              </w:rPr>
            </w:pPr>
          </w:p>
          <w:p w14:paraId="2FF762B0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205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99E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70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66E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549E52BC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748" w14:textId="77777777" w:rsidR="007651A3" w:rsidRDefault="007651A3">
            <w:pPr>
              <w:rPr>
                <w:rFonts w:ascii="Calibri" w:hAnsi="Calibri"/>
              </w:rPr>
            </w:pPr>
          </w:p>
          <w:p w14:paraId="0C95EBF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F2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5D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B2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606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6E400F12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831" w14:textId="77777777" w:rsidR="007651A3" w:rsidRDefault="007651A3">
            <w:pPr>
              <w:rPr>
                <w:rFonts w:ascii="Calibri" w:hAnsi="Calibri"/>
              </w:rPr>
            </w:pPr>
          </w:p>
          <w:p w14:paraId="0F84EE1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6F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ECA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350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511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3DCEB2E3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3D6" w14:textId="77777777" w:rsidR="007651A3" w:rsidRDefault="007651A3">
            <w:pPr>
              <w:rPr>
                <w:rFonts w:ascii="Calibri" w:hAnsi="Calibri"/>
              </w:rPr>
            </w:pPr>
          </w:p>
          <w:p w14:paraId="4DF8BA9B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92F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7D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FA0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744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411D14F5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75F" w14:textId="77777777" w:rsidR="007651A3" w:rsidRDefault="007651A3">
            <w:pPr>
              <w:rPr>
                <w:rFonts w:ascii="Calibri" w:hAnsi="Calibri"/>
              </w:rPr>
            </w:pPr>
          </w:p>
          <w:p w14:paraId="5C3D473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CD4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074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6FD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C5C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51A1E95B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530" w14:textId="77777777" w:rsidR="007651A3" w:rsidRDefault="007651A3">
            <w:pPr>
              <w:rPr>
                <w:rFonts w:ascii="Calibri" w:hAnsi="Calibri"/>
              </w:rPr>
            </w:pPr>
          </w:p>
          <w:p w14:paraId="58CE6F2B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F5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97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26E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889" w14:textId="77777777" w:rsidR="007651A3" w:rsidRDefault="007651A3">
            <w:pPr>
              <w:rPr>
                <w:rFonts w:ascii="Calibri" w:hAnsi="Calibri"/>
              </w:rPr>
            </w:pPr>
          </w:p>
        </w:tc>
      </w:tr>
    </w:tbl>
    <w:p w14:paraId="4B821AA1" w14:textId="77777777" w:rsidR="007651A3" w:rsidRDefault="007651A3" w:rsidP="007651A3">
      <w:pPr>
        <w:rPr>
          <w:rFonts w:ascii="Calibri" w:hAnsi="Calibri"/>
        </w:rPr>
      </w:pPr>
    </w:p>
    <w:p w14:paraId="59448068" w14:textId="77777777" w:rsidR="007651A3" w:rsidRDefault="007651A3" w:rsidP="007651A3">
      <w:pPr>
        <w:rPr>
          <w:rFonts w:ascii="Calibri" w:hAnsi="Calibri"/>
        </w:rPr>
      </w:pPr>
    </w:p>
    <w:p w14:paraId="33FF0187" w14:textId="77777777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t>Lehrveranstaltungen aus dem Bereich Pädagogik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>:</w:t>
      </w:r>
    </w:p>
    <w:p w14:paraId="58EA7986" w14:textId="77777777" w:rsidR="007651A3" w:rsidRDefault="007651A3" w:rsidP="007651A3">
      <w:pPr>
        <w:rPr>
          <w:rFonts w:ascii="Calibri" w:hAnsi="Calibri"/>
          <w:lang w:bidi="de-DE"/>
        </w:rPr>
      </w:pPr>
      <w:r>
        <w:rPr>
          <w:rFonts w:ascii="Calibri" w:hAnsi="Calibri"/>
        </w:rPr>
        <w:t xml:space="preserve">Mindestens 6 LP/ECTS. </w:t>
      </w:r>
      <w:r>
        <w:rPr>
          <w:rFonts w:ascii="Calibri" w:hAnsi="Calibri"/>
          <w:lang w:bidi="de-DE"/>
        </w:rPr>
        <w:t>Folgende Bereiche sind möglich:</w:t>
      </w:r>
    </w:p>
    <w:p w14:paraId="3644EF95" w14:textId="77777777" w:rsidR="007651A3" w:rsidRDefault="007651A3" w:rsidP="007651A3">
      <w:pPr>
        <w:rPr>
          <w:rFonts w:ascii="Calibri" w:hAnsi="Calibri"/>
          <w:b w:val="0"/>
        </w:rPr>
      </w:pPr>
      <w:r>
        <w:rPr>
          <w:rFonts w:ascii="Calibri" w:hAnsi="Calibri"/>
          <w:b w:val="0"/>
        </w:rPr>
        <w:t>Rehabilitations- bzw. Sonderpädagogik oder Sprachbehindertenpädagogik</w:t>
      </w:r>
    </w:p>
    <w:p w14:paraId="0DA8022C" w14:textId="77777777" w:rsidR="007651A3" w:rsidRDefault="007651A3" w:rsidP="007651A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2160"/>
        <w:gridCol w:w="695"/>
        <w:gridCol w:w="619"/>
        <w:gridCol w:w="877"/>
      </w:tblGrid>
      <w:tr w:rsidR="007651A3" w14:paraId="47641670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F9B3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Titel der Lehrveranstaltung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05D9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Erworben an </w:t>
            </w:r>
          </w:p>
          <w:p w14:paraId="7C6403B0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(Universität/</w:t>
            </w:r>
          </w:p>
          <w:p w14:paraId="23EE6293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Fachbereich)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55E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70F5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4E7C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Beleg</w:t>
            </w:r>
          </w:p>
          <w:p w14:paraId="67EE98AD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</w:t>
            </w:r>
          </w:p>
        </w:tc>
      </w:tr>
      <w:tr w:rsidR="007651A3" w14:paraId="0B258278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E9C" w14:textId="77777777" w:rsidR="007651A3" w:rsidRDefault="007651A3">
            <w:pPr>
              <w:rPr>
                <w:rFonts w:ascii="Calibri" w:hAnsi="Calibri"/>
              </w:rPr>
            </w:pPr>
          </w:p>
          <w:p w14:paraId="38E0946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55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C5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74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865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6EF4F8AA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F06" w14:textId="77777777" w:rsidR="007651A3" w:rsidRDefault="007651A3">
            <w:pPr>
              <w:rPr>
                <w:rFonts w:ascii="Calibri" w:hAnsi="Calibri"/>
              </w:rPr>
            </w:pPr>
          </w:p>
          <w:p w14:paraId="75E6635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7F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48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34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A09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601C2C8A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317" w14:textId="77777777" w:rsidR="007651A3" w:rsidRDefault="007651A3">
            <w:pPr>
              <w:rPr>
                <w:rFonts w:ascii="Calibri" w:hAnsi="Calibri"/>
              </w:rPr>
            </w:pPr>
          </w:p>
          <w:p w14:paraId="2AF0116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9F0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BC2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6B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7A9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73DD9044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46C" w14:textId="77777777" w:rsidR="007651A3" w:rsidRDefault="007651A3">
            <w:pPr>
              <w:rPr>
                <w:rFonts w:ascii="Calibri" w:hAnsi="Calibri"/>
              </w:rPr>
            </w:pPr>
          </w:p>
          <w:p w14:paraId="0715F85B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BB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8AE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85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FB5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123CE905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5C7" w14:textId="77777777" w:rsidR="007651A3" w:rsidRDefault="007651A3">
            <w:pPr>
              <w:rPr>
                <w:rFonts w:ascii="Calibri" w:hAnsi="Calibri"/>
              </w:rPr>
            </w:pPr>
          </w:p>
          <w:p w14:paraId="60BCED8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DE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D50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31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8B5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2459A82C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04F" w14:textId="77777777" w:rsidR="007651A3" w:rsidRDefault="007651A3">
            <w:pPr>
              <w:rPr>
                <w:rFonts w:ascii="Calibri" w:hAnsi="Calibri"/>
              </w:rPr>
            </w:pPr>
          </w:p>
          <w:p w14:paraId="10185915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11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2C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568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D6D" w14:textId="77777777" w:rsidR="007651A3" w:rsidRDefault="007651A3">
            <w:pPr>
              <w:rPr>
                <w:rFonts w:ascii="Calibri" w:hAnsi="Calibri"/>
              </w:rPr>
            </w:pPr>
          </w:p>
        </w:tc>
      </w:tr>
    </w:tbl>
    <w:p w14:paraId="1E957734" w14:textId="77777777" w:rsidR="007651A3" w:rsidRDefault="007651A3" w:rsidP="007651A3">
      <w:pPr>
        <w:rPr>
          <w:rFonts w:ascii="Calibri" w:hAnsi="Calibri"/>
        </w:rPr>
      </w:pPr>
    </w:p>
    <w:p w14:paraId="670AC9D9" w14:textId="77777777" w:rsidR="007651A3" w:rsidRDefault="007651A3" w:rsidP="007651A3">
      <w:pPr>
        <w:rPr>
          <w:rFonts w:ascii="Calibri" w:hAnsi="Calibri"/>
        </w:rPr>
      </w:pPr>
    </w:p>
    <w:p w14:paraId="16048FE7" w14:textId="77777777" w:rsidR="004C5858" w:rsidRDefault="004C5858" w:rsidP="007651A3">
      <w:pPr>
        <w:rPr>
          <w:rFonts w:ascii="Calibri" w:hAnsi="Calibri"/>
        </w:rPr>
      </w:pPr>
    </w:p>
    <w:p w14:paraId="5DC3B6F6" w14:textId="77777777" w:rsidR="004C5858" w:rsidRDefault="004C5858" w:rsidP="007651A3">
      <w:pPr>
        <w:rPr>
          <w:rFonts w:ascii="Calibri" w:hAnsi="Calibri"/>
        </w:rPr>
      </w:pPr>
    </w:p>
    <w:p w14:paraId="23EE805F" w14:textId="58DC49B5" w:rsidR="007651A3" w:rsidRDefault="007651A3" w:rsidP="007651A3">
      <w:pPr>
        <w:rPr>
          <w:rFonts w:ascii="Calibri" w:hAnsi="Calibri"/>
        </w:rPr>
      </w:pPr>
      <w:r>
        <w:rPr>
          <w:rFonts w:ascii="Calibri" w:hAnsi="Calibri"/>
        </w:rPr>
        <w:br w:type="page"/>
      </w:r>
      <w:r>
        <w:rPr>
          <w:rFonts w:ascii="Calibri" w:hAnsi="Calibri"/>
        </w:rPr>
        <w:lastRenderedPageBreak/>
        <w:t>Lehrveranstaltungen aus dem Bereich sprachtherapeutische Handlungskompetenzen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>:</w:t>
      </w:r>
    </w:p>
    <w:p w14:paraId="0FBF7DA1" w14:textId="77777777" w:rsidR="007651A3" w:rsidRDefault="007651A3" w:rsidP="007651A3">
      <w:pPr>
        <w:rPr>
          <w:rFonts w:ascii="Calibri" w:hAnsi="Calibri"/>
          <w:lang w:bidi="de-DE"/>
        </w:rPr>
      </w:pPr>
      <w:r>
        <w:rPr>
          <w:rFonts w:ascii="Calibri" w:hAnsi="Calibri"/>
        </w:rPr>
        <w:t xml:space="preserve">Mindestens 6 LP/ECTS. </w:t>
      </w:r>
      <w:r>
        <w:rPr>
          <w:rFonts w:ascii="Calibri" w:hAnsi="Calibri"/>
          <w:lang w:bidi="de-DE"/>
        </w:rPr>
        <w:t>Folgende Bereiche sind möglich:</w:t>
      </w:r>
    </w:p>
    <w:p w14:paraId="4043370C" w14:textId="77777777" w:rsidR="007651A3" w:rsidRDefault="007651A3" w:rsidP="007651A3">
      <w:pPr>
        <w:rPr>
          <w:rFonts w:ascii="Calibri" w:hAnsi="Calibri"/>
          <w:b w:val="0"/>
        </w:rPr>
      </w:pPr>
      <w:r>
        <w:rPr>
          <w:rFonts w:ascii="Calibri" w:hAnsi="Calibri"/>
          <w:b w:val="0"/>
        </w:rPr>
        <w:t>Wissenschaftliche Arbeits- und Forschungsmethoden, Qualitätssicherung, Diagnostik, Therapiedidaktik, Beratung, Therapeutenverhalten</w:t>
      </w:r>
    </w:p>
    <w:p w14:paraId="6DA38B9E" w14:textId="77777777" w:rsidR="007651A3" w:rsidRDefault="007651A3" w:rsidP="007651A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8"/>
        <w:gridCol w:w="2159"/>
        <w:gridCol w:w="695"/>
        <w:gridCol w:w="619"/>
        <w:gridCol w:w="881"/>
      </w:tblGrid>
      <w:tr w:rsidR="007651A3" w14:paraId="5CD12951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1872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Titel der Lehrveranstaltung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A48E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Erworben an </w:t>
            </w:r>
          </w:p>
          <w:p w14:paraId="5B83BEF1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(Universität/</w:t>
            </w:r>
          </w:p>
          <w:p w14:paraId="6840F7FE" w14:textId="77777777" w:rsidR="007651A3" w:rsidRDefault="007651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Fachbereich)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C050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8C43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FF4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Schein</w:t>
            </w:r>
          </w:p>
          <w:p w14:paraId="4499D6C5" w14:textId="77777777" w:rsidR="007651A3" w:rsidRDefault="007651A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Nr.</w:t>
            </w:r>
          </w:p>
        </w:tc>
      </w:tr>
      <w:tr w:rsidR="007651A3" w14:paraId="79E715B5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BE4" w14:textId="77777777" w:rsidR="007651A3" w:rsidRDefault="007651A3">
            <w:pPr>
              <w:rPr>
                <w:rFonts w:ascii="Calibri" w:hAnsi="Calibri"/>
              </w:rPr>
            </w:pPr>
          </w:p>
          <w:p w14:paraId="0F0E302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EDF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C46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C6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FF6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3B9BAD2E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CB0" w14:textId="77777777" w:rsidR="007651A3" w:rsidRDefault="007651A3">
            <w:pPr>
              <w:rPr>
                <w:rFonts w:ascii="Calibri" w:hAnsi="Calibri"/>
              </w:rPr>
            </w:pPr>
          </w:p>
          <w:p w14:paraId="68AB7032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A3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09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61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CE4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7402EE97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C32" w14:textId="77777777" w:rsidR="007651A3" w:rsidRDefault="007651A3">
            <w:pPr>
              <w:rPr>
                <w:rFonts w:ascii="Calibri" w:hAnsi="Calibri"/>
              </w:rPr>
            </w:pPr>
          </w:p>
          <w:p w14:paraId="2F2805E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8CE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5ED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CB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2BC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71668CA9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048" w14:textId="77777777" w:rsidR="007651A3" w:rsidRDefault="007651A3">
            <w:pPr>
              <w:rPr>
                <w:rFonts w:ascii="Calibri" w:hAnsi="Calibri"/>
              </w:rPr>
            </w:pPr>
          </w:p>
          <w:p w14:paraId="0F7F9384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BC3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324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AF9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5B4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0AD554AA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A2C" w14:textId="77777777" w:rsidR="007651A3" w:rsidRDefault="007651A3">
            <w:pPr>
              <w:rPr>
                <w:rFonts w:ascii="Calibri" w:hAnsi="Calibri"/>
              </w:rPr>
            </w:pPr>
          </w:p>
          <w:p w14:paraId="580BB751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425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17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E47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9EE" w14:textId="77777777" w:rsidR="007651A3" w:rsidRDefault="007651A3">
            <w:pPr>
              <w:rPr>
                <w:rFonts w:ascii="Calibri" w:hAnsi="Calibri"/>
              </w:rPr>
            </w:pPr>
          </w:p>
        </w:tc>
      </w:tr>
      <w:tr w:rsidR="007651A3" w14:paraId="38709453" w14:textId="77777777" w:rsidTr="007651A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FE3" w14:textId="77777777" w:rsidR="007651A3" w:rsidRDefault="007651A3">
            <w:pPr>
              <w:rPr>
                <w:rFonts w:ascii="Calibri" w:hAnsi="Calibri"/>
              </w:rPr>
            </w:pPr>
          </w:p>
          <w:p w14:paraId="4EF15ECC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EF4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E1F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00A" w14:textId="77777777" w:rsidR="007651A3" w:rsidRDefault="007651A3">
            <w:pPr>
              <w:rPr>
                <w:rFonts w:ascii="Calibri" w:hAnsi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53C" w14:textId="77777777" w:rsidR="007651A3" w:rsidRDefault="007651A3">
            <w:pPr>
              <w:rPr>
                <w:rFonts w:ascii="Calibri" w:hAnsi="Calibri"/>
              </w:rPr>
            </w:pPr>
          </w:p>
        </w:tc>
      </w:tr>
    </w:tbl>
    <w:p w14:paraId="51F712C9" w14:textId="77777777" w:rsidR="007651A3" w:rsidRDefault="007651A3" w:rsidP="007651A3">
      <w:pPr>
        <w:rPr>
          <w:rFonts w:ascii="Calibri" w:hAnsi="Calibri"/>
        </w:rPr>
      </w:pPr>
    </w:p>
    <w:p w14:paraId="0E9892AC" w14:textId="77777777" w:rsidR="007651A3" w:rsidRDefault="007651A3" w:rsidP="007651A3">
      <w:pPr>
        <w:rPr>
          <w:rFonts w:ascii="Calibri" w:hAnsi="Calibri"/>
        </w:rPr>
      </w:pPr>
    </w:p>
    <w:p w14:paraId="19F6921B" w14:textId="77777777" w:rsidR="003D6FFD" w:rsidRDefault="003D6FFD"/>
    <w:sectPr w:rsidR="003D6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3787" w14:textId="77777777" w:rsidR="007651A3" w:rsidRDefault="007651A3" w:rsidP="007651A3">
      <w:r>
        <w:separator/>
      </w:r>
    </w:p>
  </w:endnote>
  <w:endnote w:type="continuationSeparator" w:id="0">
    <w:p w14:paraId="70231209" w14:textId="77777777" w:rsidR="007651A3" w:rsidRDefault="007651A3" w:rsidP="0076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FCFB" w14:textId="77777777" w:rsidR="007651A3" w:rsidRDefault="007651A3" w:rsidP="007651A3">
      <w:r>
        <w:separator/>
      </w:r>
    </w:p>
  </w:footnote>
  <w:footnote w:type="continuationSeparator" w:id="0">
    <w:p w14:paraId="490E055B" w14:textId="77777777" w:rsidR="007651A3" w:rsidRDefault="007651A3" w:rsidP="007651A3">
      <w:r>
        <w:continuationSeparator/>
      </w:r>
    </w:p>
  </w:footnote>
  <w:footnote w:id="1">
    <w:p w14:paraId="365CFE8A" w14:textId="384ED369" w:rsidR="007651A3" w:rsidRDefault="007651A3" w:rsidP="007651A3">
      <w:r>
        <w:rPr>
          <w:rStyle w:val="Funotenzeichen"/>
          <w:sz w:val="20"/>
        </w:rPr>
        <w:footnoteRef/>
      </w:r>
      <w:r>
        <w:t xml:space="preserve"> </w:t>
      </w:r>
      <w:r>
        <w:rPr>
          <w:b w:val="0"/>
          <w:sz w:val="20"/>
        </w:rPr>
        <w:t xml:space="preserve">Die Zulassungsvoraussetzungen in den Bereichen Psychologie, </w:t>
      </w:r>
      <w:r w:rsidR="004C5858">
        <w:rPr>
          <w:b w:val="0"/>
          <w:sz w:val="20"/>
        </w:rPr>
        <w:t>Sonderp</w:t>
      </w:r>
      <w:r>
        <w:rPr>
          <w:b w:val="0"/>
          <w:sz w:val="20"/>
        </w:rPr>
        <w:t>ädagogik und Handlungskompetenzen sind abgestimmt auf die Empfehlungen des GKV</w:t>
      </w:r>
      <w:r w:rsidR="004C5858">
        <w:rPr>
          <w:b w:val="0"/>
          <w:sz w:val="20"/>
        </w:rPr>
        <w:t>-</w:t>
      </w:r>
      <w:r>
        <w:rPr>
          <w:b w:val="0"/>
          <w:sz w:val="20"/>
        </w:rPr>
        <w:t xml:space="preserve">Spitzenverbands </w:t>
      </w:r>
      <w:r w:rsidR="004C5858">
        <w:rPr>
          <w:b w:val="0"/>
          <w:sz w:val="20"/>
        </w:rPr>
        <w:t>nach § 125 Absatz 1 SGB V (Anlage 5)</w:t>
      </w:r>
      <w:r w:rsidR="004C5858">
        <w:rPr>
          <w:b w:val="0"/>
          <w:sz w:val="20"/>
        </w:rPr>
        <w:t xml:space="preserve"> fü</w:t>
      </w:r>
      <w:r>
        <w:rPr>
          <w:b w:val="0"/>
          <w:sz w:val="20"/>
        </w:rPr>
        <w:t>r Stimm- Sprech</w:t>
      </w:r>
      <w:r w:rsidR="004C5858">
        <w:rPr>
          <w:b w:val="0"/>
          <w:sz w:val="20"/>
        </w:rPr>
        <w:t>-, Sprach- und Schlucktherapie.</w:t>
      </w:r>
      <w:r>
        <w:rPr>
          <w:b w:val="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83CC3"/>
    <w:multiLevelType w:val="hybridMultilevel"/>
    <w:tmpl w:val="7826D914"/>
    <w:lvl w:ilvl="0" w:tplc="0003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29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A3"/>
    <w:rsid w:val="003D6FFD"/>
    <w:rsid w:val="004C5858"/>
    <w:rsid w:val="007651A3"/>
    <w:rsid w:val="00C77142"/>
    <w:rsid w:val="00D114A0"/>
    <w:rsid w:val="00DB69E2"/>
    <w:rsid w:val="00E01C2A"/>
    <w:rsid w:val="00E725A1"/>
    <w:rsid w:val="00E9765A"/>
    <w:rsid w:val="00F61DC4"/>
    <w:rsid w:val="00F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B7AC"/>
  <w15:chartTrackingRefBased/>
  <w15:docId w15:val="{3A0A0190-43AC-412F-879A-848EFFDA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7651A3"/>
    <w:pPr>
      <w:spacing w:after="0" w:line="240" w:lineRule="auto"/>
    </w:pPr>
    <w:rPr>
      <w:rFonts w:ascii="Verdana" w:eastAsia="Times New Roman" w:hAnsi="Verdana" w:cs="Times New Roman"/>
      <w:b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sid w:val="007651A3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7651A3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585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5858"/>
    <w:rPr>
      <w:rFonts w:ascii="Verdana" w:eastAsia="Times New Roman" w:hAnsi="Verdana" w:cs="Times New Roman"/>
      <w:b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ndonmet.ac.uk/fms/MRSite/acad/hale/els/checklis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-marburg.de/studium/studgang/studienfaecher/neuestudiengaenge/sprachanforderungen/sprachniveaub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Grom</dc:creator>
  <cp:keywords/>
  <dc:description/>
  <cp:lastModifiedBy>Sandra Grom</cp:lastModifiedBy>
  <cp:revision>5</cp:revision>
  <dcterms:created xsi:type="dcterms:W3CDTF">2023-06-21T10:21:00Z</dcterms:created>
  <dcterms:modified xsi:type="dcterms:W3CDTF">2025-05-14T11:03:00Z</dcterms:modified>
</cp:coreProperties>
</file>