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22" w:rsidRDefault="00BC3522" w:rsidP="00882D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C3522" w:rsidRDefault="00BC3522" w:rsidP="00882D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82DBE" w:rsidRPr="00882DBE" w:rsidRDefault="00882DBE" w:rsidP="00882D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82DBE">
        <w:rPr>
          <w:rFonts w:ascii="Arial" w:eastAsia="Times New Roman" w:hAnsi="Arial" w:cs="Arial"/>
          <w:b/>
          <w:sz w:val="24"/>
          <w:szCs w:val="24"/>
          <w:lang w:eastAsia="de-DE"/>
        </w:rPr>
        <w:t>BETREUUNGSVEREINBARUNG</w:t>
      </w:r>
    </w:p>
    <w:p w:rsidR="00882DBE" w:rsidRDefault="00882DBE" w:rsidP="008654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B06CA" w:rsidRPr="00882DBE" w:rsidRDefault="008B06CA" w:rsidP="008654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82DBE" w:rsidRDefault="00865411" w:rsidP="008B06C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Zwischen</w:t>
      </w:r>
    </w:p>
    <w:p w:rsidR="00882DBE" w:rsidRDefault="00865411" w:rsidP="00652C2B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Doktorand/in _____________________________________________________________</w:t>
      </w:r>
      <w:r w:rsidR="00882DBE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8B06CA"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:rsidR="00882DBE" w:rsidRDefault="00882DBE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865411" w:rsidRPr="00882DBE">
        <w:rPr>
          <w:rFonts w:ascii="Arial" w:eastAsia="Times New Roman" w:hAnsi="Arial" w:cs="Arial"/>
          <w:sz w:val="20"/>
          <w:szCs w:val="20"/>
          <w:lang w:eastAsia="de-DE"/>
        </w:rPr>
        <w:t>nd</w:t>
      </w:r>
    </w:p>
    <w:p w:rsidR="00882DBE" w:rsidRDefault="00865411" w:rsidP="00652C2B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1. Betreuer/in _____________________________________________________________</w:t>
      </w:r>
      <w:r w:rsidR="00882DBE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8B06CA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:rsidR="00882DBE" w:rsidRDefault="00865411" w:rsidP="00652C2B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2.Betreuer/in, Mentor/in</w:t>
      </w:r>
      <w:r w:rsidR="008B06C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</w:t>
      </w:r>
      <w:r w:rsidR="008B06CA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:rsidR="00882DBE" w:rsidRDefault="00865411" w:rsidP="00652C2B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3.Betreuer/in, Mentor/in _______________________________________________________</w:t>
      </w:r>
    </w:p>
    <w:p w:rsidR="00882DBE" w:rsidRPr="00882DBE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wird eine Betreuungsvereinbarung geschlossen. Diese Vereinbarung dient der Betreuung und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Förderung der Promovierenden durch Verdeutlichung der gegenseitigen Rechte und Pflichten von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Promovierenden und Betreuenden bzw. Mentorinnen und Mentoren. Grundlage dieser Vereinbarung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sind die Allgemeinen Bestimmungen für Promotionsordnungen der Philipps-Universität Marburg in ihrer</w:t>
      </w:r>
      <w:r w:rsid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jeweils gültigen Fassung.</w:t>
      </w:r>
    </w:p>
    <w:p w:rsidR="008B06CA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Die individuellen Arbeits- und Lebensumstände der Promovierenden sind im Sinne von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Chancengleichheit und Vereinbarkeit von Familie und Wissenschaft zu berücksichtigen.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82DBE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[Doktorand/in], [Betreuer/innen] und [Mentor/innen]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verpflichten sich mit ihrer Unterschrift zur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Einhaltung der Grundsätze guter wissenschaftlicher Praxis an der Philipps-Universität Marburg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(</w:t>
      </w:r>
      <w:hyperlink r:id="rId6" w:history="1">
        <w:r w:rsidR="00882DBE" w:rsidRPr="00217565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https://www.uni-marburg.de/de/universitaet/administration/recht/satzung/fehlverhalten.pdf</w:t>
        </w:r>
      </w:hyperlink>
      <w:r w:rsidRPr="00882DBE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:rsidR="008B06CA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Je ein Exemplar der Betreuungsvereinbarung verbleibt bei den Betreuenden und dem/der Doktorand/in,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eine Kopie wird der Promotionsakte beigelegt.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B06CA" w:rsidRDefault="008B06CA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82DBE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1. THEMA</w:t>
      </w:r>
    </w:p>
    <w:p w:rsidR="008B06CA" w:rsidRDefault="00865411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[Doktorand/in] ist am [Datum]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als </w:t>
      </w:r>
      <w:r w:rsidRPr="00260B0D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Doktorand/in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am Fachbereich </w:t>
      </w:r>
      <w:r w:rsidR="007A631A">
        <w:rPr>
          <w:rFonts w:ascii="Arial" w:eastAsia="Times New Roman" w:hAnsi="Arial" w:cs="Arial"/>
          <w:sz w:val="20"/>
          <w:szCs w:val="20"/>
          <w:lang w:eastAsia="de-DE"/>
        </w:rPr>
        <w:t>Physik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der Philipps-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Universität Marburg angenommen worden und erstellt eine Dissertation mit dem Arbeitstitel: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B06CA" w:rsidRDefault="00865411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8B06CA" w:rsidRDefault="008B06CA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8B06CA" w:rsidRDefault="008B06CA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8B06CA" w:rsidRDefault="008B06CA" w:rsidP="008B06C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8B06CA" w:rsidRDefault="008B06CA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B06CA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2. BETREUUNG</w:t>
      </w:r>
    </w:p>
    <w:p w:rsidR="008B06CA" w:rsidRDefault="00865411" w:rsidP="008B06C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Ein Arbeits- und Zeitplan für das Promotionsvorhaben von </w:t>
      </w: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[Doktorand/in]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wurde mit </w:t>
      </w: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[Erstbetreuer/in und</w:t>
      </w:r>
      <w:r w:rsidR="00882DBE"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 xml:space="preserve"> </w:t>
      </w: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ggf. weitere Betreuende]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abgesprochen und von </w:t>
      </w:r>
      <w:r w:rsidRPr="00260B0D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dieser/m/n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als innerhalb des angestrebten zeitlichen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Rahmens realisierbares Projekt eingeschätzt.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B06CA" w:rsidRDefault="00865411" w:rsidP="008B06CA">
      <w:pPr>
        <w:spacing w:after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[Betreuer/innen]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Pr="007A631A">
        <w:rPr>
          <w:rFonts w:ascii="Arial" w:eastAsia="Times New Roman" w:hAnsi="Arial" w:cs="Arial"/>
          <w:sz w:val="20"/>
          <w:szCs w:val="20"/>
          <w:highlight w:val="yellow"/>
          <w:lang w:eastAsia="de-DE"/>
        </w:rPr>
        <w:t>[Doktorand/in]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verpflichten sich, sich mindestens einmal im Semester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über Fortschritte und Schwierigkeiten des Promotionsprojektes auszutauschen. Lassen sich die in der</w:t>
      </w:r>
      <w:r w:rsidR="00882DBE"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 xml:space="preserve">Betreuungsvereinbarung anvisierten Ziele z. B. aus wissenschaftlichen oder persönlichen Gründen </w:t>
      </w:r>
      <w:r w:rsidRPr="00882DBE">
        <w:rPr>
          <w:rStyle w:val="markedcontent"/>
          <w:rFonts w:ascii="Arial" w:hAnsi="Arial" w:cs="Arial"/>
          <w:sz w:val="20"/>
          <w:szCs w:val="20"/>
        </w:rPr>
        <w:t>nicht erreichen, ist der Arbeits- und Zeitplan dahingehend zu überprüfen und ggf. zu aktualisieren.</w:t>
      </w:r>
      <w:r w:rsidR="008B06C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Inhaltliche Änderungen werden gemeinsam dokumentiert. Der Arbeits- und Zeitplan ist der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Betreuungsvereinbarung beizufügen.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8B06CA" w:rsidRDefault="00865411" w:rsidP="008B06CA">
      <w:pPr>
        <w:spacing w:after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82DBE">
        <w:rPr>
          <w:rStyle w:val="markedcontent"/>
          <w:rFonts w:ascii="Arial" w:hAnsi="Arial" w:cs="Arial"/>
          <w:sz w:val="20"/>
          <w:szCs w:val="20"/>
        </w:rPr>
        <w:lastRenderedPageBreak/>
        <w:t>Sind Qualifizierungsmaßnahmen mit fachlichen und/oder außerfachlichen Anteilen, beispielsweise im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Rahmen eines strukturierten Promotionsprogramms, vorgesehen, so ist die entsprechende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Vereinbarung der Betreuungsvereinbarung beizufügen.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882DBE" w:rsidRPr="00882DBE" w:rsidRDefault="00865411" w:rsidP="008B06CA">
      <w:pPr>
        <w:spacing w:after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82DBE">
        <w:rPr>
          <w:rStyle w:val="markedcontent"/>
          <w:rFonts w:ascii="Arial" w:hAnsi="Arial" w:cs="Arial"/>
          <w:sz w:val="20"/>
          <w:szCs w:val="20"/>
        </w:rPr>
        <w:t xml:space="preserve">In Konfliktsituationen stehen </w:t>
      </w:r>
      <w:r w:rsidRPr="00260B0D">
        <w:rPr>
          <w:rStyle w:val="markedcontent"/>
          <w:rFonts w:ascii="Arial" w:hAnsi="Arial" w:cs="Arial"/>
          <w:sz w:val="20"/>
          <w:szCs w:val="20"/>
          <w:highlight w:val="yellow"/>
        </w:rPr>
        <w:t>der/die weitere/n Betreuende/n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Pr="00260B0D">
        <w:rPr>
          <w:rStyle w:val="markedcontent"/>
          <w:rFonts w:ascii="Arial" w:hAnsi="Arial" w:cs="Arial"/>
          <w:sz w:val="20"/>
          <w:szCs w:val="20"/>
        </w:rPr>
        <w:t>der Vorsitzende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 des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Promotionsausschusses des Fachbereichs</w:t>
      </w:r>
      <w:r w:rsidR="00D00EA2">
        <w:rPr>
          <w:rStyle w:val="markedcontent"/>
          <w:rFonts w:ascii="Arial" w:hAnsi="Arial" w:cs="Arial"/>
          <w:sz w:val="20"/>
          <w:szCs w:val="20"/>
        </w:rPr>
        <w:t xml:space="preserve"> Physik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, die </w:t>
      </w:r>
      <w:proofErr w:type="spellStart"/>
      <w:r w:rsidRPr="00882DBE">
        <w:rPr>
          <w:rStyle w:val="markedcontent"/>
          <w:rFonts w:ascii="Arial" w:hAnsi="Arial" w:cs="Arial"/>
          <w:sz w:val="20"/>
          <w:szCs w:val="20"/>
        </w:rPr>
        <w:t>MArburg</w:t>
      </w:r>
      <w:proofErr w:type="spellEnd"/>
      <w:r w:rsidRPr="00882DBE">
        <w:rPr>
          <w:rStyle w:val="markedcontent"/>
          <w:rFonts w:ascii="Arial" w:hAnsi="Arial" w:cs="Arial"/>
          <w:sz w:val="20"/>
          <w:szCs w:val="20"/>
        </w:rPr>
        <w:t xml:space="preserve"> University Research Academy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>MARA und die Ombudsperson der Philipps-Universität (</w:t>
      </w:r>
      <w:r w:rsidR="00882DBE" w:rsidRPr="00953FF1">
        <w:rPr>
          <w:rStyle w:val="markedcontent"/>
          <w:rFonts w:ascii="Arial" w:hAnsi="Arial" w:cs="Arial"/>
          <w:sz w:val="20"/>
          <w:szCs w:val="20"/>
        </w:rPr>
        <w:t>https://www.uni-marburg.de/de/forschung/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882DBE">
        <w:rPr>
          <w:rStyle w:val="markedcontent"/>
          <w:rFonts w:ascii="Arial" w:hAnsi="Arial" w:cs="Arial"/>
          <w:sz w:val="20"/>
          <w:szCs w:val="20"/>
        </w:rPr>
        <w:t>profil</w:t>
      </w:r>
      <w:proofErr w:type="spellEnd"/>
      <w:r w:rsidRPr="00882DBE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882DBE">
        <w:rPr>
          <w:rStyle w:val="markedcontent"/>
          <w:rFonts w:ascii="Arial" w:hAnsi="Arial" w:cs="Arial"/>
          <w:sz w:val="20"/>
          <w:szCs w:val="20"/>
        </w:rPr>
        <w:t>ombudsperson</w:t>
      </w:r>
      <w:proofErr w:type="spellEnd"/>
      <w:r w:rsidRPr="00882DBE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882DBE">
        <w:rPr>
          <w:rStyle w:val="markedcontent"/>
          <w:rFonts w:ascii="Arial" w:hAnsi="Arial" w:cs="Arial"/>
          <w:sz w:val="20"/>
          <w:szCs w:val="20"/>
        </w:rPr>
        <w:t>ombudsperson</w:t>
      </w:r>
      <w:proofErr w:type="spellEnd"/>
      <w:r w:rsidRPr="00882DBE">
        <w:rPr>
          <w:rStyle w:val="markedcontent"/>
          <w:rFonts w:ascii="Arial" w:hAnsi="Arial" w:cs="Arial"/>
          <w:sz w:val="20"/>
          <w:szCs w:val="20"/>
        </w:rPr>
        <w:t>) als Ansprechp</w:t>
      </w:r>
      <w:r w:rsidR="007A631A">
        <w:rPr>
          <w:rStyle w:val="markedcontent"/>
          <w:rFonts w:ascii="Arial" w:hAnsi="Arial" w:cs="Arial"/>
          <w:sz w:val="20"/>
          <w:szCs w:val="20"/>
        </w:rPr>
        <w:t>erson</w:t>
      </w:r>
      <w:r w:rsidRPr="00882DBE">
        <w:rPr>
          <w:rStyle w:val="markedcontent"/>
          <w:rFonts w:ascii="Arial" w:hAnsi="Arial" w:cs="Arial"/>
          <w:sz w:val="20"/>
          <w:szCs w:val="20"/>
        </w:rPr>
        <w:t>en zur Verfügung.</w:t>
      </w:r>
      <w:r w:rsidR="00882DBE" w:rsidRPr="00882DBE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8B06CA" w:rsidRDefault="008B06CA" w:rsidP="008B06CA">
      <w:pPr>
        <w:spacing w:after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882DBE" w:rsidRPr="00882DBE" w:rsidRDefault="00865411" w:rsidP="008B06CA">
      <w:pPr>
        <w:spacing w:after="12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882DBE">
        <w:rPr>
          <w:rStyle w:val="markedcontent"/>
          <w:rFonts w:ascii="Arial" w:hAnsi="Arial" w:cs="Arial"/>
          <w:sz w:val="20"/>
          <w:szCs w:val="20"/>
        </w:rPr>
        <w:t>3. QUALIFIZIERUNG UND BERATUNG</w:t>
      </w:r>
    </w:p>
    <w:p w:rsidR="00865411" w:rsidRPr="00865411" w:rsidRDefault="00865411" w:rsidP="008B06C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631A">
        <w:rPr>
          <w:rStyle w:val="markedcontent"/>
          <w:rFonts w:ascii="Arial" w:hAnsi="Arial" w:cs="Arial"/>
          <w:sz w:val="20"/>
          <w:szCs w:val="20"/>
          <w:highlight w:val="yellow"/>
        </w:rPr>
        <w:t>[Doktorand/in]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 hat die Möglichkeit, die Angebote der </w:t>
      </w:r>
      <w:proofErr w:type="spellStart"/>
      <w:r w:rsidRPr="00882DBE">
        <w:rPr>
          <w:rStyle w:val="markedcontent"/>
          <w:rFonts w:ascii="Arial" w:hAnsi="Arial" w:cs="Arial"/>
          <w:sz w:val="20"/>
          <w:szCs w:val="20"/>
        </w:rPr>
        <w:t>MArburg</w:t>
      </w:r>
      <w:proofErr w:type="spellEnd"/>
      <w:r w:rsidRPr="00882DBE">
        <w:rPr>
          <w:rStyle w:val="markedcontent"/>
          <w:rFonts w:ascii="Arial" w:hAnsi="Arial" w:cs="Arial"/>
          <w:sz w:val="20"/>
          <w:szCs w:val="20"/>
        </w:rPr>
        <w:t xml:space="preserve"> University Research Academy</w:t>
      </w:r>
      <w:r w:rsidR="007F31C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MARA, der Hochschuldidaktik und weiterer Serviceeinrichtungen und Beratungsstellen der Philipps-Universität wahrzunehmen. </w:t>
      </w:r>
      <w:r w:rsidRPr="00260B0D">
        <w:rPr>
          <w:rStyle w:val="markedcontent"/>
          <w:rFonts w:ascii="Arial" w:hAnsi="Arial" w:cs="Arial"/>
          <w:sz w:val="20"/>
          <w:szCs w:val="20"/>
          <w:highlight w:val="yellow"/>
        </w:rPr>
        <w:t>Sie/er</w:t>
      </w:r>
      <w:r w:rsidRPr="00882DBE">
        <w:rPr>
          <w:rStyle w:val="markedcontent"/>
          <w:rFonts w:ascii="Arial" w:hAnsi="Arial" w:cs="Arial"/>
          <w:sz w:val="20"/>
          <w:szCs w:val="20"/>
        </w:rPr>
        <w:t xml:space="preserve"> wird dabei von </w:t>
      </w:r>
      <w:r w:rsidRPr="00260B0D">
        <w:rPr>
          <w:rStyle w:val="markedcontent"/>
          <w:rFonts w:ascii="Arial" w:hAnsi="Arial" w:cs="Arial"/>
          <w:sz w:val="20"/>
          <w:szCs w:val="20"/>
          <w:highlight w:val="yellow"/>
        </w:rPr>
        <w:t>den</w:t>
      </w:r>
      <w:bookmarkStart w:id="0" w:name="_GoBack"/>
      <w:bookmarkEnd w:id="0"/>
      <w:r w:rsidRPr="00882DBE">
        <w:rPr>
          <w:rStyle w:val="markedcontent"/>
          <w:rFonts w:ascii="Arial" w:hAnsi="Arial" w:cs="Arial"/>
          <w:sz w:val="20"/>
          <w:szCs w:val="20"/>
        </w:rPr>
        <w:t xml:space="preserve"> Betreuenden beraten und aktiv unterstützt.</w:t>
      </w:r>
    </w:p>
    <w:p w:rsidR="009E79EB" w:rsidRDefault="009E79EB" w:rsidP="008B06CA">
      <w:pPr>
        <w:spacing w:after="120" w:line="240" w:lineRule="auto"/>
        <w:jc w:val="both"/>
        <w:rPr>
          <w:sz w:val="20"/>
          <w:szCs w:val="20"/>
        </w:rPr>
      </w:pPr>
    </w:p>
    <w:p w:rsidR="008B06CA" w:rsidRDefault="008B06CA" w:rsidP="008B06CA">
      <w:pPr>
        <w:spacing w:after="120" w:line="240" w:lineRule="auto"/>
        <w:jc w:val="both"/>
        <w:rPr>
          <w:sz w:val="20"/>
          <w:szCs w:val="20"/>
        </w:rPr>
      </w:pPr>
    </w:p>
    <w:p w:rsidR="008B06CA" w:rsidRDefault="008B06CA" w:rsidP="007F31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Doktorand/in 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:rsidR="007F31C6" w:rsidRPr="007F31C6" w:rsidRDefault="007F31C6" w:rsidP="007F31C6">
      <w:pPr>
        <w:spacing w:after="24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(Unterschrift, Ort, Datum) </w:t>
      </w:r>
    </w:p>
    <w:p w:rsidR="007F31C6" w:rsidRDefault="008B06CA" w:rsidP="007F31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1. Betreuer/in 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7F31C6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:rsidR="007F31C6" w:rsidRPr="007F31C6" w:rsidRDefault="007F31C6" w:rsidP="007F31C6">
      <w:pPr>
        <w:spacing w:after="24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(Unterschrift, Ort, Datum) </w:t>
      </w:r>
    </w:p>
    <w:p w:rsidR="007F31C6" w:rsidRDefault="008B06CA" w:rsidP="007F31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2.Betreuer/in, Mentor/in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82DBE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7F31C6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:rsidR="007F31C6" w:rsidRPr="007F31C6" w:rsidRDefault="007F31C6" w:rsidP="007F31C6">
      <w:pPr>
        <w:spacing w:after="24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(Unterschrift, Ort, Datum) </w:t>
      </w:r>
    </w:p>
    <w:p w:rsidR="007F31C6" w:rsidRDefault="008B06CA" w:rsidP="007F31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2DBE">
        <w:rPr>
          <w:rFonts w:ascii="Arial" w:eastAsia="Times New Roman" w:hAnsi="Arial" w:cs="Arial"/>
          <w:sz w:val="20"/>
          <w:szCs w:val="20"/>
          <w:lang w:eastAsia="de-DE"/>
        </w:rPr>
        <w:t>3.Betreuer/in, Mentor/in _______________________________________________________</w:t>
      </w:r>
      <w:r w:rsidR="007F31C6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:rsidR="007F31C6" w:rsidRPr="007F31C6" w:rsidRDefault="007F31C6" w:rsidP="007F31C6">
      <w:pPr>
        <w:spacing w:after="24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(Unterschrift, Ort, Datum) </w:t>
      </w:r>
    </w:p>
    <w:p w:rsidR="008B06CA" w:rsidRDefault="008B06CA" w:rsidP="007F31C6">
      <w:pPr>
        <w:spacing w:after="240" w:line="240" w:lineRule="auto"/>
        <w:ind w:firstLine="709"/>
        <w:jc w:val="both"/>
        <w:rPr>
          <w:sz w:val="20"/>
          <w:szCs w:val="20"/>
        </w:rPr>
      </w:pPr>
    </w:p>
    <w:p w:rsidR="007F31C6" w:rsidRPr="00C34006" w:rsidRDefault="007F31C6" w:rsidP="007F31C6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  <w:r w:rsidRPr="00C34006">
        <w:rPr>
          <w:rFonts w:ascii="Arial" w:hAnsi="Arial" w:cs="Arial"/>
          <w:sz w:val="20"/>
          <w:szCs w:val="20"/>
          <w:u w:val="single"/>
        </w:rPr>
        <w:t>Anlage</w:t>
      </w:r>
      <w:r>
        <w:rPr>
          <w:rFonts w:ascii="Arial" w:hAnsi="Arial" w:cs="Arial"/>
          <w:sz w:val="20"/>
          <w:szCs w:val="20"/>
          <w:u w:val="single"/>
        </w:rPr>
        <w:t>n</w:t>
      </w:r>
    </w:p>
    <w:p w:rsidR="007F31C6" w:rsidRDefault="007F31C6" w:rsidP="007F31C6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Arbeits- und Zeitplan</w:t>
      </w:r>
    </w:p>
    <w:p w:rsidR="007F31C6" w:rsidRPr="00882DBE" w:rsidRDefault="007F31C6" w:rsidP="007F31C6">
      <w:pPr>
        <w:spacing w:after="240" w:line="240" w:lineRule="auto"/>
        <w:jc w:val="both"/>
        <w:rPr>
          <w:sz w:val="20"/>
          <w:szCs w:val="20"/>
        </w:rPr>
      </w:pPr>
    </w:p>
    <w:sectPr w:rsidR="007F31C6" w:rsidRPr="00882D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BE" w:rsidRDefault="00882DBE" w:rsidP="00882DBE">
      <w:pPr>
        <w:spacing w:after="0" w:line="240" w:lineRule="auto"/>
      </w:pPr>
      <w:r>
        <w:separator/>
      </w:r>
    </w:p>
  </w:endnote>
  <w:endnote w:type="continuationSeparator" w:id="0">
    <w:p w:rsidR="00882DBE" w:rsidRDefault="00882DBE" w:rsidP="0088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BE" w:rsidRDefault="00882DBE" w:rsidP="00882DBE">
      <w:pPr>
        <w:spacing w:after="0" w:line="240" w:lineRule="auto"/>
      </w:pPr>
      <w:r>
        <w:separator/>
      </w:r>
    </w:p>
  </w:footnote>
  <w:footnote w:type="continuationSeparator" w:id="0">
    <w:p w:rsidR="00882DBE" w:rsidRDefault="00882DBE" w:rsidP="0088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BE" w:rsidRDefault="00882DBE" w:rsidP="00882DBE">
    <w:pPr>
      <w:pStyle w:val="Kopfzeile"/>
      <w:jc w:val="center"/>
    </w:pPr>
    <w:r>
      <w:rPr>
        <w:noProof/>
      </w:rPr>
      <w:drawing>
        <wp:inline distT="0" distB="0" distL="0" distR="0">
          <wp:extent cx="1330863" cy="458762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r_logo_s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68" cy="48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DBE" w:rsidRDefault="00882D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11"/>
    <w:rsid w:val="00260B0D"/>
    <w:rsid w:val="00646722"/>
    <w:rsid w:val="00652C2B"/>
    <w:rsid w:val="007A631A"/>
    <w:rsid w:val="007F31C6"/>
    <w:rsid w:val="00865411"/>
    <w:rsid w:val="00882DBE"/>
    <w:rsid w:val="008B06CA"/>
    <w:rsid w:val="00953FF1"/>
    <w:rsid w:val="009E79EB"/>
    <w:rsid w:val="00BC3522"/>
    <w:rsid w:val="00D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D4A23"/>
  <w15:chartTrackingRefBased/>
  <w15:docId w15:val="{141B21B1-CD02-4D44-AA7E-E9651DF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865411"/>
  </w:style>
  <w:style w:type="paragraph" w:styleId="Kopfzeile">
    <w:name w:val="header"/>
    <w:basedOn w:val="Standard"/>
    <w:link w:val="KopfzeileZchn"/>
    <w:uiPriority w:val="99"/>
    <w:unhideWhenUsed/>
    <w:rsid w:val="0088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DBE"/>
  </w:style>
  <w:style w:type="paragraph" w:styleId="Fuzeile">
    <w:name w:val="footer"/>
    <w:basedOn w:val="Standard"/>
    <w:link w:val="FuzeileZchn"/>
    <w:uiPriority w:val="99"/>
    <w:unhideWhenUsed/>
    <w:rsid w:val="0088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DBE"/>
  </w:style>
  <w:style w:type="character" w:styleId="Hyperlink">
    <w:name w:val="Hyperlink"/>
    <w:basedOn w:val="Absatz-Standardschriftart"/>
    <w:uiPriority w:val="99"/>
    <w:unhideWhenUsed/>
    <w:rsid w:val="00882D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D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82DB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5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marburg.de/de/universitaet/administration/recht/satzung/fehlverhalt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(lokal) Renate Schmid</dc:creator>
  <cp:keywords/>
  <dc:description/>
  <cp:lastModifiedBy>(lokal) Renate Schmid</cp:lastModifiedBy>
  <cp:revision>3</cp:revision>
  <dcterms:created xsi:type="dcterms:W3CDTF">2023-08-15T09:37:00Z</dcterms:created>
  <dcterms:modified xsi:type="dcterms:W3CDTF">2023-08-15T09:39:00Z</dcterms:modified>
</cp:coreProperties>
</file>