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69EC6" w14:textId="03546748" w:rsidR="007122CF" w:rsidRPr="009D7E22" w:rsidRDefault="009D7E22">
      <w:pPr>
        <w:rPr>
          <w:b/>
        </w:rPr>
      </w:pPr>
      <w:proofErr w:type="spellStart"/>
      <w:r>
        <w:rPr>
          <w:b/>
        </w:rPr>
        <w:t>How-to-</w:t>
      </w:r>
      <w:r w:rsidRPr="009D7E22">
        <w:rPr>
          <w:b/>
        </w:rPr>
        <w:t>BigBlueButton</w:t>
      </w:r>
      <w:proofErr w:type="spellEnd"/>
    </w:p>
    <w:p w14:paraId="4B5B1EA5" w14:textId="390E22B8" w:rsidR="007122CF" w:rsidRDefault="007122CF">
      <w:r>
        <w:t xml:space="preserve">An dieser Stelle erklären wir Ihnen kurz, wie Sie an unseren Online-Ringvorlesungen teilnehmen können und worauf sie hierbei achten müssen. </w:t>
      </w:r>
    </w:p>
    <w:p w14:paraId="6E56C675" w14:textId="710C07EA" w:rsidR="007122CF" w:rsidRDefault="007122CF" w:rsidP="007122CF">
      <w:pPr>
        <w:pStyle w:val="Listenabsatz"/>
        <w:numPr>
          <w:ilvl w:val="0"/>
          <w:numId w:val="1"/>
        </w:numPr>
      </w:pPr>
      <w:r>
        <w:t xml:space="preserve">Klicken Sie einfach auf den zur Vorlesung angegebenen Link. In ihrem Browser öffnet sich nun automatisch </w:t>
      </w:r>
      <w:proofErr w:type="spellStart"/>
      <w:r>
        <w:t>BigBlueButton</w:t>
      </w:r>
      <w:proofErr w:type="spellEnd"/>
      <w:r>
        <w:t xml:space="preserve">, ein Online-Webkonferenzanbieter ähnlich wie Skype oder Zoom über den die Vorlesung übertragen wird. </w:t>
      </w:r>
    </w:p>
    <w:p w14:paraId="75988F78" w14:textId="5499DF79" w:rsidR="00EF3293" w:rsidRDefault="0027391F" w:rsidP="007122CF">
      <w:pPr>
        <w:pStyle w:val="Listenabsatz"/>
        <w:numPr>
          <w:ilvl w:val="0"/>
          <w:numId w:val="1"/>
        </w:numPr>
      </w:pPr>
      <w:r>
        <w:t>Nachdem Sie Ihren Namen in das weiße Feld eintragen haben</w:t>
      </w:r>
      <w:r w:rsidR="00EF3293">
        <w:t>,</w:t>
      </w:r>
      <w:r>
        <w:t xml:space="preserve"> müssen Sie das kleine Fenster darunter anklicken, </w:t>
      </w:r>
      <w:r w:rsidR="00EF3293">
        <w:t xml:space="preserve"> </w:t>
      </w:r>
      <w:r>
        <w:t>um Ihre Zustimmung für die Aufnahme der</w:t>
      </w:r>
      <w:r w:rsidR="00EF3293">
        <w:t xml:space="preserve"> Veranstaltung </w:t>
      </w:r>
      <w:r>
        <w:t>zu geben. GANZ WICHTIG: Wenn Sie dem nicht zustimmen, können Sie an der Veranstaltung nicht teilnehmen.</w:t>
      </w:r>
      <w:r w:rsidR="00EF3293">
        <w:t xml:space="preserve"> </w:t>
      </w:r>
    </w:p>
    <w:p w14:paraId="66E27EB4" w14:textId="2E1F08D6" w:rsidR="007122CF" w:rsidRDefault="007122CF" w:rsidP="007122CF">
      <w:pPr>
        <w:pStyle w:val="Listenabsatz"/>
        <w:numPr>
          <w:ilvl w:val="0"/>
          <w:numId w:val="1"/>
        </w:numPr>
      </w:pPr>
      <w:r>
        <w:t>Drücken Sie anschließend auf das blaue „Starten“-Fenster</w:t>
      </w:r>
      <w:r w:rsidR="00222999">
        <w:t xml:space="preserve">. </w:t>
      </w:r>
    </w:p>
    <w:p w14:paraId="690D2A82" w14:textId="707BFFEC" w:rsidR="00222999" w:rsidRDefault="007122CF" w:rsidP="00222999">
      <w:pPr>
        <w:pStyle w:val="Listenabsatz"/>
        <w:numPr>
          <w:ilvl w:val="0"/>
          <w:numId w:val="1"/>
        </w:numPr>
      </w:pPr>
      <w:r>
        <w:t>Es öffnet sich nun ein weiteres Fenster, in dem Sie gefragt werden, wie sie an der Konferenz teilnehmen möchten. Klicken Sie hier auf „</w:t>
      </w:r>
      <w:r w:rsidR="00222999">
        <w:t>Nur zuhören</w:t>
      </w:r>
      <w:r>
        <w:t>“</w:t>
      </w:r>
      <w:r w:rsidR="00222999">
        <w:t>. Eventuell fragt Sie das Programm auch noch, ob es auf ihre Kamera zugreifen darf. Klicken Sie hier auf „ablehnen“.</w:t>
      </w:r>
    </w:p>
    <w:p w14:paraId="0FD66BCC" w14:textId="77777777" w:rsidR="00EF3293" w:rsidRDefault="00222999" w:rsidP="00EF3293">
      <w:pPr>
        <w:pStyle w:val="Listenabsatz"/>
        <w:numPr>
          <w:ilvl w:val="0"/>
          <w:numId w:val="1"/>
        </w:numPr>
      </w:pPr>
      <w:r>
        <w:t>Vor ihnen öffnet sich nun die Webkonferenz.</w:t>
      </w:r>
      <w:r w:rsidR="00EF3293">
        <w:t xml:space="preserve"> Neben dem großen Fenster halbrechts, auf dem die  Referent*innen und die Vorlesungspräsentation zu sehen sind, befinden sich links die Reiter „öffentlicher Chat“ und „geteilte Notizen“.</w:t>
      </w:r>
    </w:p>
    <w:p w14:paraId="0D528F1E" w14:textId="2FF21813" w:rsidR="00EF3293" w:rsidRDefault="00EF3293" w:rsidP="00EF3293">
      <w:pPr>
        <w:pStyle w:val="Listenabsatz"/>
        <w:numPr>
          <w:ilvl w:val="0"/>
          <w:numId w:val="1"/>
        </w:numPr>
      </w:pPr>
      <w:r>
        <w:t xml:space="preserve"> Haben Sie </w:t>
      </w:r>
      <w:r w:rsidRPr="00EF3293">
        <w:rPr>
          <w:u w:val="single"/>
        </w:rPr>
        <w:t>technische Fragen</w:t>
      </w:r>
      <w:r>
        <w:t xml:space="preserve"> oder </w:t>
      </w:r>
      <w:r w:rsidRPr="00EF3293">
        <w:rPr>
          <w:u w:val="single"/>
        </w:rPr>
        <w:t>allgemeine Fragen</w:t>
      </w:r>
      <w:r>
        <w:t xml:space="preserve"> zur Organisation der Vorlesung, können Sie diese in das Textfenster des </w:t>
      </w:r>
      <w:r w:rsidRPr="00EF3293">
        <w:rPr>
          <w:b/>
          <w:bCs/>
        </w:rPr>
        <w:t>öffentlichen Chats</w:t>
      </w:r>
      <w:r>
        <w:t xml:space="preserve"> eingeben und mit dem blauen Briefsymbol absenden. </w:t>
      </w:r>
    </w:p>
    <w:p w14:paraId="759255C2" w14:textId="69A4D283" w:rsidR="00EF3293" w:rsidRDefault="00EF3293" w:rsidP="00EF3293">
      <w:pPr>
        <w:pStyle w:val="Listenabsatz"/>
        <w:numPr>
          <w:ilvl w:val="0"/>
          <w:numId w:val="1"/>
        </w:numPr>
      </w:pPr>
      <w:r>
        <w:t xml:space="preserve">Haben Sie </w:t>
      </w:r>
      <w:r w:rsidRPr="001A0D16">
        <w:rPr>
          <w:u w:val="single"/>
        </w:rPr>
        <w:t>Diskussionsfragen</w:t>
      </w:r>
      <w:r>
        <w:t xml:space="preserve"> zur Vorlesung, können Sie diese in das Textfeld der </w:t>
      </w:r>
      <w:r w:rsidRPr="001A0D16">
        <w:rPr>
          <w:b/>
          <w:bCs/>
        </w:rPr>
        <w:t>geteilten Notizen</w:t>
      </w:r>
      <w:r>
        <w:t xml:space="preserve"> eintragen (hierbei müssen Sie nicht auf ein „Versende“-Fenster klicken, ihr Geschriebenes erscheint automatisch für alle sichtbar im Fenster „geteilte Notizen“.</w:t>
      </w:r>
    </w:p>
    <w:p w14:paraId="750B887D" w14:textId="2ADF3F3A" w:rsidR="001A0D16" w:rsidRDefault="001A0D16" w:rsidP="001A0D16"/>
    <w:p w14:paraId="518957F4" w14:textId="1D001B36" w:rsidR="001A0D16" w:rsidRDefault="001A0D16" w:rsidP="001A0D16"/>
    <w:p w14:paraId="06CB64C4" w14:textId="6C55DCEE" w:rsidR="009D7E22" w:rsidRPr="009D7E22" w:rsidRDefault="009D7E22" w:rsidP="009D7E22">
      <w:pPr>
        <w:rPr>
          <w:b/>
          <w:lang w:val="en-US"/>
        </w:rPr>
      </w:pPr>
      <w:r>
        <w:rPr>
          <w:b/>
          <w:lang w:val="en-US"/>
        </w:rPr>
        <w:t>How-to-</w:t>
      </w:r>
      <w:proofErr w:type="spellStart"/>
      <w:r w:rsidRPr="009D7E22">
        <w:rPr>
          <w:b/>
          <w:lang w:val="en-US"/>
        </w:rPr>
        <w:t>BigBlueButton</w:t>
      </w:r>
      <w:proofErr w:type="spellEnd"/>
    </w:p>
    <w:p w14:paraId="745FEB05" w14:textId="767FDC06" w:rsidR="001A0D16" w:rsidRPr="001A0D16" w:rsidRDefault="001A0D16" w:rsidP="001A0D16">
      <w:pPr>
        <w:rPr>
          <w:lang w:val="en-GB"/>
        </w:rPr>
      </w:pPr>
      <w:r w:rsidRPr="001A0D16">
        <w:rPr>
          <w:lang w:val="en-GB"/>
        </w:rPr>
        <w:t>Here we briefly explain how you can participate in our online lecture series and what you have to pay attention to.</w:t>
      </w:r>
    </w:p>
    <w:p w14:paraId="1579E417" w14:textId="77777777" w:rsidR="00176F4E" w:rsidRPr="00566AEF" w:rsidRDefault="00176F4E" w:rsidP="00176F4E">
      <w:pPr>
        <w:pStyle w:val="Listenabsatz"/>
        <w:numPr>
          <w:ilvl w:val="0"/>
          <w:numId w:val="2"/>
        </w:numPr>
        <w:rPr>
          <w:lang w:val="en-GB"/>
        </w:rPr>
      </w:pPr>
      <w:r w:rsidRPr="00566AEF">
        <w:rPr>
          <w:lang w:val="en-GB"/>
        </w:rPr>
        <w:t xml:space="preserve">Simply click on the link to the lecture. </w:t>
      </w:r>
      <w:proofErr w:type="spellStart"/>
      <w:r w:rsidRPr="00566AEF">
        <w:rPr>
          <w:lang w:val="en-GB"/>
        </w:rPr>
        <w:t>BigBlueButton</w:t>
      </w:r>
      <w:proofErr w:type="spellEnd"/>
      <w:r w:rsidRPr="00566AEF">
        <w:rPr>
          <w:lang w:val="en-GB"/>
        </w:rPr>
        <w:t xml:space="preserve">, an online web conferencing provider similar to Skype or Zoom, will automatically open in your browser to broadcast the lecture. </w:t>
      </w:r>
    </w:p>
    <w:p w14:paraId="002FF09F" w14:textId="77777777" w:rsidR="00176F4E" w:rsidRDefault="00176F4E" w:rsidP="00176F4E">
      <w:pPr>
        <w:pStyle w:val="Listenabsatz"/>
        <w:numPr>
          <w:ilvl w:val="0"/>
          <w:numId w:val="2"/>
        </w:numPr>
        <w:rPr>
          <w:lang w:val="en-GB"/>
        </w:rPr>
      </w:pPr>
      <w:r w:rsidRPr="00566AEF">
        <w:rPr>
          <w:lang w:val="en-GB"/>
        </w:rPr>
        <w:t xml:space="preserve">After you have entered your name in the white field, you must click on the small window below to give your consent to the recording of the event. VERY IMPORTANT: If you do not agree to this, you will not be able to attend the event. </w:t>
      </w:r>
    </w:p>
    <w:p w14:paraId="4A2EA1F5" w14:textId="77B2BBDE" w:rsidR="00176F4E" w:rsidRPr="00566AEF" w:rsidRDefault="00176F4E" w:rsidP="00176F4E">
      <w:pPr>
        <w:pStyle w:val="Listenabsatz"/>
        <w:numPr>
          <w:ilvl w:val="0"/>
          <w:numId w:val="2"/>
        </w:numPr>
        <w:rPr>
          <w:lang w:val="en-GB"/>
        </w:rPr>
      </w:pPr>
      <w:r>
        <w:rPr>
          <w:lang w:val="en-GB"/>
        </w:rPr>
        <w:t>T</w:t>
      </w:r>
      <w:r w:rsidRPr="00566AEF">
        <w:rPr>
          <w:lang w:val="en-GB"/>
        </w:rPr>
        <w:t xml:space="preserve">hen press on the blue "Start" window. </w:t>
      </w:r>
    </w:p>
    <w:p w14:paraId="7A08158F" w14:textId="4BC037CE" w:rsidR="00176F4E" w:rsidRPr="00566AEF" w:rsidRDefault="00176F4E" w:rsidP="00176F4E">
      <w:pPr>
        <w:pStyle w:val="Listenabsatz"/>
        <w:numPr>
          <w:ilvl w:val="0"/>
          <w:numId w:val="2"/>
        </w:numPr>
        <w:rPr>
          <w:lang w:val="en-GB"/>
        </w:rPr>
      </w:pPr>
      <w:r>
        <w:rPr>
          <w:lang w:val="en-GB"/>
        </w:rPr>
        <w:t>A</w:t>
      </w:r>
      <w:bookmarkStart w:id="0" w:name="_GoBack"/>
      <w:bookmarkEnd w:id="0"/>
      <w:r w:rsidRPr="00566AEF">
        <w:rPr>
          <w:lang w:val="en-GB"/>
        </w:rPr>
        <w:t>nother window will now open asking you how you would like to participate in the conference. Click here on "</w:t>
      </w:r>
      <w:proofErr w:type="spellStart"/>
      <w:r w:rsidRPr="00566AEF">
        <w:rPr>
          <w:lang w:val="en-GB"/>
        </w:rPr>
        <w:t>Nur</w:t>
      </w:r>
      <w:proofErr w:type="spellEnd"/>
      <w:r w:rsidRPr="00566AEF">
        <w:rPr>
          <w:lang w:val="en-GB"/>
        </w:rPr>
        <w:t xml:space="preserve"> </w:t>
      </w:r>
      <w:proofErr w:type="spellStart"/>
      <w:r w:rsidRPr="00566AEF">
        <w:rPr>
          <w:lang w:val="en-GB"/>
        </w:rPr>
        <w:t>zuhören</w:t>
      </w:r>
      <w:proofErr w:type="spellEnd"/>
      <w:r w:rsidRPr="00566AEF">
        <w:rPr>
          <w:lang w:val="en-GB"/>
        </w:rPr>
        <w:t xml:space="preserve"> [listen only]". The program may also ask you if it can access your camera. Click on "decline" here. </w:t>
      </w:r>
    </w:p>
    <w:p w14:paraId="23300A35" w14:textId="77777777" w:rsidR="00176F4E" w:rsidRDefault="00176F4E" w:rsidP="00176F4E">
      <w:pPr>
        <w:pStyle w:val="Listenabsatz"/>
        <w:numPr>
          <w:ilvl w:val="0"/>
          <w:numId w:val="2"/>
        </w:numPr>
        <w:rPr>
          <w:lang w:val="en-GB"/>
        </w:rPr>
      </w:pPr>
      <w:r w:rsidRPr="001A0D16">
        <w:rPr>
          <w:lang w:val="en-GB"/>
        </w:rPr>
        <w:t>The web conference now opens in front of you. Next to the large window on the right, where you can see the speakers and the lecture presentation, you will find the tabs "</w:t>
      </w:r>
      <w:proofErr w:type="spellStart"/>
      <w:r>
        <w:rPr>
          <w:lang w:val="en-GB"/>
        </w:rPr>
        <w:t>Öffentlicher</w:t>
      </w:r>
      <w:proofErr w:type="spellEnd"/>
      <w:r>
        <w:rPr>
          <w:lang w:val="en-GB"/>
        </w:rPr>
        <w:t xml:space="preserve"> Chat</w:t>
      </w:r>
      <w:r w:rsidRPr="001A0D16">
        <w:rPr>
          <w:lang w:val="en-GB"/>
        </w:rPr>
        <w:t>" and "</w:t>
      </w:r>
      <w:proofErr w:type="spellStart"/>
      <w:r>
        <w:rPr>
          <w:lang w:val="en-GB"/>
        </w:rPr>
        <w:t>geteilte</w:t>
      </w:r>
      <w:proofErr w:type="spellEnd"/>
      <w:r>
        <w:rPr>
          <w:lang w:val="en-GB"/>
        </w:rPr>
        <w:t xml:space="preserve"> </w:t>
      </w:r>
      <w:proofErr w:type="spellStart"/>
      <w:r>
        <w:rPr>
          <w:lang w:val="en-GB"/>
        </w:rPr>
        <w:t>Notizen</w:t>
      </w:r>
      <w:proofErr w:type="spellEnd"/>
      <w:r w:rsidRPr="001A0D16">
        <w:rPr>
          <w:lang w:val="en-GB"/>
        </w:rPr>
        <w:t>" on the left.</w:t>
      </w:r>
    </w:p>
    <w:p w14:paraId="05046574" w14:textId="77777777" w:rsidR="00176F4E" w:rsidRDefault="00176F4E" w:rsidP="00176F4E">
      <w:pPr>
        <w:pStyle w:val="Listenabsatz"/>
        <w:numPr>
          <w:ilvl w:val="0"/>
          <w:numId w:val="2"/>
        </w:numPr>
        <w:rPr>
          <w:lang w:val="en-GB"/>
        </w:rPr>
      </w:pPr>
      <w:r w:rsidRPr="001A0D16">
        <w:rPr>
          <w:lang w:val="en-GB"/>
        </w:rPr>
        <w:t>If you have technical questions or general questions about the organization of the lecture, you can enter them in the text window of the “</w:t>
      </w:r>
      <w:proofErr w:type="spellStart"/>
      <w:r w:rsidRPr="001A0D16">
        <w:rPr>
          <w:lang w:val="en-GB"/>
        </w:rPr>
        <w:t>öffentlicher</w:t>
      </w:r>
      <w:proofErr w:type="spellEnd"/>
      <w:r w:rsidRPr="001A0D16">
        <w:rPr>
          <w:lang w:val="en-GB"/>
        </w:rPr>
        <w:t xml:space="preserve"> Chat” and send them clicking </w:t>
      </w:r>
      <w:proofErr w:type="gramStart"/>
      <w:r w:rsidRPr="001A0D16">
        <w:rPr>
          <w:lang w:val="en-GB"/>
        </w:rPr>
        <w:t>on  the</w:t>
      </w:r>
      <w:proofErr w:type="gramEnd"/>
      <w:r w:rsidRPr="001A0D16">
        <w:rPr>
          <w:lang w:val="en-GB"/>
        </w:rPr>
        <w:t xml:space="preserve"> blue letter symbol. </w:t>
      </w:r>
    </w:p>
    <w:p w14:paraId="69739224" w14:textId="77777777" w:rsidR="001A0D16" w:rsidRPr="001A0D16" w:rsidRDefault="001A0D16" w:rsidP="001A0D16">
      <w:pPr>
        <w:rPr>
          <w:lang w:val="en-GB"/>
        </w:rPr>
      </w:pPr>
    </w:p>
    <w:p w14:paraId="11BA62FF" w14:textId="77777777" w:rsidR="001A0D16" w:rsidRPr="001A0D16" w:rsidRDefault="001A0D16" w:rsidP="001A0D16">
      <w:pPr>
        <w:rPr>
          <w:lang w:val="en-GB"/>
        </w:rPr>
      </w:pPr>
    </w:p>
    <w:p w14:paraId="3674840A" w14:textId="77777777" w:rsidR="001A0D16" w:rsidRPr="001A0D16" w:rsidRDefault="001A0D16" w:rsidP="001A0D16">
      <w:pPr>
        <w:rPr>
          <w:lang w:val="en-GB"/>
        </w:rPr>
      </w:pPr>
    </w:p>
    <w:p w14:paraId="2EFA3E56" w14:textId="77777777" w:rsidR="001A0D16" w:rsidRPr="001A0D16" w:rsidRDefault="001A0D16" w:rsidP="001A0D16">
      <w:pPr>
        <w:rPr>
          <w:lang w:val="en-GB"/>
        </w:rPr>
      </w:pPr>
    </w:p>
    <w:p w14:paraId="2820ABDA" w14:textId="513646C1" w:rsidR="001A0D16" w:rsidRPr="001A0D16" w:rsidRDefault="001A0D16" w:rsidP="001A0D16">
      <w:pPr>
        <w:rPr>
          <w:lang w:val="en-GB"/>
        </w:rPr>
      </w:pPr>
      <w:r w:rsidRPr="001A0D16">
        <w:rPr>
          <w:lang w:val="en-GB"/>
        </w:rPr>
        <w:t>Translated with www.DeepL.com/Translator (free version)</w:t>
      </w:r>
    </w:p>
    <w:sectPr w:rsidR="001A0D16" w:rsidRPr="001A0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5581"/>
    <w:multiLevelType w:val="hybridMultilevel"/>
    <w:tmpl w:val="98EC18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364E68"/>
    <w:multiLevelType w:val="hybridMultilevel"/>
    <w:tmpl w:val="F31287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CF"/>
    <w:rsid w:val="00176F4E"/>
    <w:rsid w:val="001A0D16"/>
    <w:rsid w:val="00222999"/>
    <w:rsid w:val="0027391F"/>
    <w:rsid w:val="007122CF"/>
    <w:rsid w:val="009D7E22"/>
    <w:rsid w:val="00BF27A0"/>
    <w:rsid w:val="00EF3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2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HIC AG</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Johannes</dc:creator>
  <cp:lastModifiedBy>Alaleh Shafie-Sabet</cp:lastModifiedBy>
  <cp:revision>4</cp:revision>
  <dcterms:created xsi:type="dcterms:W3CDTF">2021-04-12T07:41:00Z</dcterms:created>
  <dcterms:modified xsi:type="dcterms:W3CDTF">2021-04-12T07:59:00Z</dcterms:modified>
</cp:coreProperties>
</file>