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7FD2" w14:textId="77777777" w:rsidR="008325DE" w:rsidRPr="00890B3C" w:rsidRDefault="008325DE" w:rsidP="008A01A6">
      <w:pPr>
        <w:pStyle w:val="ListeAusschreibung"/>
      </w:pPr>
      <w:r>
        <w:drawing>
          <wp:anchor distT="0" distB="0" distL="114300" distR="114300" simplePos="0" relativeHeight="251659264" behindDoc="1" locked="0" layoutInCell="1" allowOverlap="1" wp14:anchorId="29B36463" wp14:editId="04A341B3">
            <wp:simplePos x="0" y="0"/>
            <wp:positionH relativeFrom="page">
              <wp:align>right</wp:align>
            </wp:positionH>
            <wp:positionV relativeFrom="paragraph">
              <wp:posOffset>-710565</wp:posOffset>
            </wp:positionV>
            <wp:extent cx="7567930" cy="43726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930" cy="4372610"/>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77777777" w:rsidR="008325DE" w:rsidRPr="00890B3C" w:rsidRDefault="008325DE" w:rsidP="008325DE">
      <w:pPr>
        <w:pStyle w:val="Icontext"/>
        <w:tabs>
          <w:tab w:val="left" w:pos="7217"/>
        </w:tabs>
        <w:rPr>
          <w:rFonts w:cs="Noto Sans"/>
        </w:rPr>
      </w:pPr>
      <w:r w:rsidRPr="00890B3C">
        <w:rPr>
          <w:rFonts w:cs="Noto Sans"/>
        </w:rPr>
        <w:tab/>
      </w:r>
    </w:p>
    <w:p w14:paraId="49603F11" w14:textId="77777777"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747FE579" w:rsidR="008325DE" w:rsidRPr="00890B3C" w:rsidRDefault="008325DE" w:rsidP="008325DE">
      <w:pPr>
        <w:pStyle w:val="Icontext"/>
        <w:rPr>
          <w:rFonts w:cs="Noto Sans"/>
        </w:rPr>
      </w:pPr>
    </w:p>
    <w:p w14:paraId="3A871B3D" w14:textId="604C2D76" w:rsidR="008325DE" w:rsidRPr="00E8789F" w:rsidRDefault="00E8789F" w:rsidP="00E8789F">
      <w:pPr>
        <w:pStyle w:val="Icontext"/>
        <w:tabs>
          <w:tab w:val="left" w:pos="8595"/>
        </w:tabs>
        <w:rPr>
          <w:rFonts w:cs="Noto Sans"/>
          <w:b/>
          <w:bCs/>
        </w:rPr>
      </w:pPr>
      <w:r>
        <w:rPr>
          <w:rFonts w:cs="Noto Sans"/>
        </w:rPr>
        <w:tab/>
      </w:r>
      <w:r w:rsidRPr="00E8789F">
        <w:rPr>
          <w:rFonts w:cs="Noto Sans"/>
          <w:b/>
          <w:bCs/>
          <w:color w:val="2F5496" w:themeColor="accent1" w:themeShade="BF"/>
        </w:rPr>
        <w:t>Ausschreibungs-ID:</w:t>
      </w:r>
    </w:p>
    <w:p w14:paraId="7D963654" w14:textId="6578EB5F" w:rsidR="00E8789F" w:rsidRPr="00E8789F" w:rsidRDefault="00E8789F" w:rsidP="00E8789F">
      <w:pPr>
        <w:pStyle w:val="Icontext"/>
        <w:tabs>
          <w:tab w:val="left" w:pos="8595"/>
        </w:tabs>
        <w:rPr>
          <w:rFonts w:cs="Noto Sans"/>
          <w:b/>
          <w:bCs/>
        </w:rPr>
      </w:pPr>
      <w:r>
        <w:rPr>
          <w:rFonts w:cs="Noto Sans"/>
        </w:rPr>
        <w:tab/>
      </w:r>
      <w:r w:rsidRPr="00E8789F">
        <w:rPr>
          <w:rFonts w:cs="Noto Sans"/>
          <w:b/>
          <w:bCs/>
          <w:color w:val="2F5496" w:themeColor="accent1" w:themeShade="BF"/>
        </w:rPr>
        <w:t>ZE-0002-HRZ-SHK-2026</w:t>
      </w:r>
    </w:p>
    <w:p w14:paraId="0E344581"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9D1B4"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213E438F" w:rsidR="008325DE" w:rsidRPr="00DC1F23" w:rsidRDefault="00170D1F" w:rsidP="00264BB8">
            <w:pPr>
              <w:pStyle w:val="Icontext"/>
              <w:ind w:left="-105" w:right="168"/>
              <w:rPr>
                <w:rFonts w:cs="Noto Sans"/>
                <w:sz w:val="18"/>
                <w:szCs w:val="18"/>
              </w:rPr>
            </w:pPr>
            <w:r>
              <w:rPr>
                <w:rFonts w:cs="Noto Sans"/>
                <w:sz w:val="18"/>
                <w:szCs w:val="18"/>
              </w:rPr>
              <w:t>nächstmöglich</w:t>
            </w:r>
            <w:r w:rsidR="008325DE" w:rsidRPr="00DC1F23">
              <w:rPr>
                <w:rFonts w:cs="Noto Sans"/>
                <w:sz w:val="18"/>
                <w:szCs w:val="18"/>
              </w:rPr>
              <w:t xml:space="preserve">                    </w:t>
            </w:r>
          </w:p>
        </w:tc>
        <w:tc>
          <w:tcPr>
            <w:tcW w:w="2196" w:type="dxa"/>
          </w:tcPr>
          <w:p w14:paraId="6C45A21B" w14:textId="7CE7B9D2"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004432C4">
              <w:rPr>
                <w:rFonts w:cs="Noto Sans"/>
                <w:sz w:val="18"/>
                <w:szCs w:val="18"/>
              </w:rPr>
              <w:t>15</w:t>
            </w:r>
            <w:r w:rsidR="00281813">
              <w:rPr>
                <w:rFonts w:cs="Noto Sans"/>
                <w:sz w:val="18"/>
                <w:szCs w:val="18"/>
              </w:rPr>
              <w:t>.</w:t>
            </w:r>
            <w:r w:rsidR="008A01A6">
              <w:rPr>
                <w:rFonts w:cs="Noto Sans"/>
                <w:sz w:val="18"/>
                <w:szCs w:val="18"/>
              </w:rPr>
              <w:t>05</w:t>
            </w:r>
            <w:r w:rsidR="00170D1F">
              <w:rPr>
                <w:rFonts w:cs="Noto Sans"/>
                <w:sz w:val="18"/>
                <w:szCs w:val="18"/>
              </w:rPr>
              <w:t>.202</w:t>
            </w:r>
            <w:r w:rsidR="008A01A6">
              <w:rPr>
                <w:rFonts w:cs="Noto Sans"/>
                <w:sz w:val="18"/>
                <w:szCs w:val="18"/>
              </w:rPr>
              <w:t>6</w:t>
            </w:r>
          </w:p>
        </w:tc>
        <w:tc>
          <w:tcPr>
            <w:tcW w:w="2126" w:type="dxa"/>
          </w:tcPr>
          <w:p w14:paraId="4668D2E7" w14:textId="4B72448C"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4762CE">
              <w:rPr>
                <w:rFonts w:cs="Noto Sans"/>
                <w:sz w:val="18"/>
                <w:szCs w:val="18"/>
              </w:rPr>
              <w:t>SHK-Vergütung</w:t>
            </w:r>
          </w:p>
        </w:tc>
        <w:tc>
          <w:tcPr>
            <w:tcW w:w="2066" w:type="dxa"/>
          </w:tcPr>
          <w:p w14:paraId="3E6FD3BD" w14:textId="5C41CD71"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4762CE">
              <w:rPr>
                <w:rFonts w:cs="Noto Sans"/>
                <w:sz w:val="18"/>
                <w:szCs w:val="18"/>
              </w:rPr>
              <w:t>12 Monate (ggf. Verlängerung)</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4AA770A7" w:rsidR="008325DE" w:rsidRPr="00DC1F23" w:rsidRDefault="004762CE" w:rsidP="00264BB8">
            <w:pPr>
              <w:pStyle w:val="Icontext"/>
              <w:ind w:left="183" w:hanging="90"/>
              <w:rPr>
                <w:rFonts w:cs="Noto Sans"/>
                <w:sz w:val="18"/>
                <w:szCs w:val="18"/>
              </w:rPr>
            </w:pPr>
            <w:r>
              <w:rPr>
                <w:rFonts w:cs="Noto Sans"/>
                <w:sz w:val="18"/>
                <w:szCs w:val="18"/>
              </w:rPr>
              <w:t>Ca. 4</w:t>
            </w:r>
            <w:r w:rsidR="00860A20">
              <w:rPr>
                <w:rFonts w:cs="Noto Sans"/>
                <w:sz w:val="18"/>
                <w:szCs w:val="18"/>
              </w:rPr>
              <w:t>2</w:t>
            </w:r>
            <w:r>
              <w:rPr>
                <w:rFonts w:cs="Noto Sans"/>
                <w:sz w:val="18"/>
                <w:szCs w:val="18"/>
              </w:rPr>
              <w:t xml:space="preserve"> Std/M</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4476C"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768B943" w14:textId="77777777" w:rsidR="008325DE" w:rsidRPr="008A01C6" w:rsidRDefault="008325DE" w:rsidP="008325DE">
      <w:pPr>
        <w:ind w:right="140"/>
        <w:rPr>
          <w:rFonts w:cs="Noto Sans"/>
        </w:rPr>
      </w:pPr>
      <w:r>
        <w:rPr>
          <w:rFonts w:cs="Noto Sans"/>
        </w:rPr>
        <w:br/>
      </w:r>
      <w:r w:rsidRPr="008A01C6">
        <w:rPr>
          <w:rFonts w:cs="Noto Sans"/>
        </w:rPr>
        <w:t>Die 1527 gegründete Philipps-Universität bietet vielfach ausgezeichnete Lehre für rund 22.000 Studierende und stellt sich mit exzellenter Forschung in der Breite der Wissenschaft den wichtigen Themen unserer Zeit.</w:t>
      </w:r>
    </w:p>
    <w:p w14:paraId="47980DDD" w14:textId="5FAB728D" w:rsidR="008325DE" w:rsidRDefault="008325DE" w:rsidP="008325DE">
      <w:pPr>
        <w:rPr>
          <w:rFonts w:cs="Noto Sans"/>
        </w:rPr>
      </w:pPr>
    </w:p>
    <w:p w14:paraId="63FE6E6D" w14:textId="62E1F60B" w:rsidR="004762CE" w:rsidRPr="004762CE" w:rsidRDefault="004762CE" w:rsidP="004762CE">
      <w:pPr>
        <w:rPr>
          <w:rFonts w:cs="Noto Sans"/>
        </w:rPr>
      </w:pPr>
      <w:r w:rsidRPr="004762CE">
        <w:rPr>
          <w:rFonts w:cs="Noto Sans"/>
        </w:rPr>
        <w:t>Im IT-Servicedesk des Hochschulrechenzentrums suchen wir zum nächstmöglichen Termin mit i.d.R. 4</w:t>
      </w:r>
      <w:r w:rsidR="00860A20">
        <w:rPr>
          <w:rFonts w:cs="Noto Sans"/>
        </w:rPr>
        <w:t>2</w:t>
      </w:r>
      <w:r w:rsidRPr="004762CE">
        <w:rPr>
          <w:rFonts w:cs="Noto Sans"/>
        </w:rPr>
        <w:t xml:space="preserve"> Std./Monat, für 12 Monate, ggf. mit der Möglichkeit zur Verlängerung, mehrere</w:t>
      </w:r>
    </w:p>
    <w:p w14:paraId="69F7BA1A" w14:textId="77777777" w:rsidR="00657C45" w:rsidRPr="00890B3C" w:rsidRDefault="00657C45" w:rsidP="008325DE">
      <w:pPr>
        <w:rPr>
          <w:rFonts w:cs="Noto Sans"/>
        </w:rPr>
      </w:pPr>
    </w:p>
    <w:p w14:paraId="15F91921" w14:textId="4457F19A" w:rsidR="00170D1F" w:rsidRDefault="00D65B8D" w:rsidP="00170D1F">
      <w:pPr>
        <w:pStyle w:val="titel"/>
      </w:pPr>
      <w:r>
        <w:t>Studentische Hilfskräfte</w:t>
      </w:r>
    </w:p>
    <w:p w14:paraId="37D70126" w14:textId="77777777" w:rsidR="008325DE" w:rsidRPr="00890B3C" w:rsidRDefault="008325DE" w:rsidP="008325DE">
      <w:pPr>
        <w:rPr>
          <w:rFonts w:cs="Noto Sans"/>
        </w:rPr>
      </w:pPr>
    </w:p>
    <w:p w14:paraId="4E53D922" w14:textId="02C45C38" w:rsidR="008325DE" w:rsidRDefault="008325DE" w:rsidP="008325DE">
      <w:pPr>
        <w:pStyle w:val="berschriftBulletpoints"/>
        <w:rPr>
          <w:rFonts w:cs="Noto Sans"/>
          <w:b/>
          <w:bCs/>
        </w:rPr>
      </w:pPr>
      <w:r w:rsidRPr="004A7686">
        <w:rPr>
          <w:rFonts w:cs="Noto Sans"/>
          <w:b/>
          <w:bCs/>
        </w:rPr>
        <w:t>Ihre Aufgaben:</w:t>
      </w:r>
    </w:p>
    <w:p w14:paraId="57A26925" w14:textId="77777777" w:rsidR="00170D1F" w:rsidRDefault="00170D1F" w:rsidP="00170D1F"/>
    <w:p w14:paraId="0CA886C3" w14:textId="20EBE728" w:rsidR="00170D1F" w:rsidRPr="00907BE1" w:rsidRDefault="00D65B8D" w:rsidP="00170D1F">
      <w:pPr>
        <w:pStyle w:val="ListeAusschreibung"/>
        <w:numPr>
          <w:ilvl w:val="0"/>
          <w:numId w:val="2"/>
        </w:numPr>
        <w:spacing w:before="0" w:beforeAutospacing="0" w:line="360" w:lineRule="auto"/>
        <w:ind w:left="227" w:right="0" w:hanging="227"/>
      </w:pPr>
      <w:r>
        <w:t xml:space="preserve">Studiennahe </w:t>
      </w:r>
      <w:r w:rsidR="00080811">
        <w:t>Dienstleistungen zur Unterstützung von Studium und Lehre</w:t>
      </w:r>
    </w:p>
    <w:p w14:paraId="3846A3E8" w14:textId="226AF8CE" w:rsidR="00170D1F" w:rsidRPr="00080811" w:rsidRDefault="00080811" w:rsidP="00170D1F">
      <w:pPr>
        <w:pStyle w:val="ListeAusschreibung"/>
        <w:numPr>
          <w:ilvl w:val="0"/>
          <w:numId w:val="2"/>
        </w:numPr>
        <w:spacing w:before="0" w:beforeAutospacing="0" w:line="360" w:lineRule="auto"/>
        <w:ind w:left="227" w:right="0" w:hanging="227"/>
      </w:pPr>
      <w:r w:rsidRPr="00080811">
        <w:t>First-Level-Support für Studierende und</w:t>
      </w:r>
      <w:r>
        <w:t xml:space="preserve"> Bedienstete bei Fragen und Problemen zu allen zentralen IT-Diensten bzgl. Studium und Lehre per Hotline, Ticketsystem oder persönlich in den betreuten PC-Sälen</w:t>
      </w:r>
    </w:p>
    <w:p w14:paraId="090AD68C" w14:textId="2A608B50" w:rsidR="00170D1F" w:rsidRPr="00907BE1" w:rsidRDefault="00080811" w:rsidP="00170D1F">
      <w:pPr>
        <w:pStyle w:val="ListeAusschreibung"/>
        <w:numPr>
          <w:ilvl w:val="0"/>
          <w:numId w:val="2"/>
        </w:numPr>
        <w:spacing w:before="0" w:beforeAutospacing="0" w:line="360" w:lineRule="auto"/>
        <w:ind w:left="227" w:right="0" w:hanging="227"/>
      </w:pPr>
      <w:r>
        <w:t>Unterstützung bei der Abwicklung des Posterdruckservice für Forschung und Lehre im IT-Servicedesk</w:t>
      </w:r>
    </w:p>
    <w:p w14:paraId="7FD57579" w14:textId="250CEA90" w:rsidR="00170D1F" w:rsidRPr="00907BE1" w:rsidRDefault="00080811" w:rsidP="00170D1F">
      <w:pPr>
        <w:pStyle w:val="ListeAusschreibung"/>
        <w:numPr>
          <w:ilvl w:val="0"/>
          <w:numId w:val="2"/>
        </w:numPr>
        <w:spacing w:before="0" w:beforeAutospacing="0" w:line="360" w:lineRule="auto"/>
        <w:ind w:left="227" w:right="0" w:hanging="227"/>
      </w:pPr>
      <w:r>
        <w:t>(Video-) Identifizierung von Uni-Angehörigen im Rahmen des Identity</w:t>
      </w:r>
      <w:r w:rsidR="0085380C">
        <w:t xml:space="preserve"> M</w:t>
      </w:r>
      <w:r>
        <w:t>anagements</w:t>
      </w:r>
    </w:p>
    <w:p w14:paraId="3B08A123" w14:textId="7BA3B45F" w:rsidR="00170D1F" w:rsidRDefault="00080811" w:rsidP="00170D1F">
      <w:pPr>
        <w:pStyle w:val="ListeAusschreibung"/>
        <w:numPr>
          <w:ilvl w:val="0"/>
          <w:numId w:val="2"/>
        </w:numPr>
        <w:spacing w:before="0" w:beforeAutospacing="0" w:line="360" w:lineRule="auto"/>
        <w:ind w:left="227" w:right="0" w:hanging="227"/>
      </w:pPr>
      <w:r>
        <w:t>Je nach Interesse: Durchführung von (virtuellen) IT-Workshops zu gängigen IT-Anwendungen oder Mitarbeit bei der Linux/Mac-Sprechstunde</w:t>
      </w:r>
    </w:p>
    <w:p w14:paraId="2020F121" w14:textId="11A8E927" w:rsidR="00F40C27" w:rsidRPr="00907BE1" w:rsidRDefault="00F40C27" w:rsidP="00170D1F">
      <w:pPr>
        <w:pStyle w:val="ListeAusschreibung"/>
        <w:numPr>
          <w:ilvl w:val="0"/>
          <w:numId w:val="2"/>
        </w:numPr>
        <w:spacing w:before="0" w:beforeAutospacing="0" w:line="360" w:lineRule="auto"/>
        <w:ind w:left="227" w:right="0" w:hanging="227"/>
      </w:pPr>
      <w:r>
        <w:t xml:space="preserve">Unterstützung </w:t>
      </w:r>
      <w:r w:rsidR="00860A20">
        <w:t>von</w:t>
      </w:r>
      <w:r>
        <w:t xml:space="preserve"> fachspezifischen </w:t>
      </w:r>
      <w:r w:rsidR="00860A20">
        <w:t>sowie o</w:t>
      </w:r>
      <w:r w:rsidR="00860A20" w:rsidRPr="00860A20">
        <w:t>rganisatorische</w:t>
      </w:r>
      <w:r w:rsidR="00860A20">
        <w:t>n</w:t>
      </w:r>
      <w:r w:rsidR="00860A20" w:rsidRPr="00860A20">
        <w:t xml:space="preserve"> Tätigkeiten in de</w:t>
      </w:r>
      <w:r w:rsidR="00860A20">
        <w:t xml:space="preserve">n Abteilungen oder </w:t>
      </w:r>
      <w:r w:rsidR="00860A20" w:rsidRPr="00860A20">
        <w:t xml:space="preserve"> Arbeitsgruppe</w:t>
      </w:r>
      <w:r w:rsidR="00860A20">
        <w:t>n</w:t>
      </w:r>
    </w:p>
    <w:p w14:paraId="421277E8" w14:textId="77777777" w:rsidR="00170D1F" w:rsidRPr="004A7686" w:rsidRDefault="00170D1F" w:rsidP="008325DE">
      <w:pPr>
        <w:pStyle w:val="berschriftBulletpoints"/>
        <w:rPr>
          <w:rFonts w:cs="Noto Sans"/>
          <w:b/>
          <w:bCs/>
        </w:rPr>
      </w:pPr>
    </w:p>
    <w:p w14:paraId="393E3500" w14:textId="77777777" w:rsidR="008325DE" w:rsidRPr="004A7686" w:rsidRDefault="008325DE" w:rsidP="008325DE">
      <w:pPr>
        <w:pStyle w:val="berschriftBulletpoints"/>
        <w:rPr>
          <w:rFonts w:cs="Noto Sans"/>
          <w:b/>
          <w:bCs/>
        </w:rPr>
      </w:pPr>
      <w:r w:rsidRPr="004A7686">
        <w:rPr>
          <w:rFonts w:cs="Noto Sans"/>
          <w:b/>
          <w:bCs/>
        </w:rPr>
        <w:t>Ihr Profil:</w:t>
      </w:r>
    </w:p>
    <w:p w14:paraId="22841CDD" w14:textId="0C06A80A" w:rsidR="008325DE" w:rsidRDefault="008325DE" w:rsidP="008325DE">
      <w:pPr>
        <w:pStyle w:val="Hinweis"/>
        <w:rPr>
          <w:rFonts w:cs="Noto Sans"/>
        </w:rPr>
      </w:pPr>
      <w:r>
        <w:rPr>
          <w:rFonts w:cs="Noto Sans"/>
        </w:rPr>
        <mc:AlternateContent>
          <mc:Choice Requires="wps">
            <w:drawing>
              <wp:anchor distT="0" distB="0" distL="114300" distR="114300" simplePos="0" relativeHeight="251665408" behindDoc="0" locked="0" layoutInCell="1" allowOverlap="1" wp14:anchorId="2753B39B" wp14:editId="511DF801">
                <wp:simplePos x="0" y="0"/>
                <wp:positionH relativeFrom="column">
                  <wp:posOffset>-4445</wp:posOffset>
                </wp:positionH>
                <wp:positionV relativeFrom="paragraph">
                  <wp:posOffset>1494928</wp:posOffset>
                </wp:positionV>
                <wp:extent cx="649605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924089" id="Gerader Verbinder 1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7.7pt" to="511.15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" strokecolor="#004899">
                <v:stroke joinstyle="miter"/>
              </v:line>
            </w:pict>
          </mc:Fallback>
        </mc:AlternateContent>
      </w:r>
    </w:p>
    <w:p w14:paraId="4BED14C5" w14:textId="0E6A10C2" w:rsidR="00170D1F" w:rsidRPr="00907BE1" w:rsidRDefault="00080811" w:rsidP="00170D1F">
      <w:pPr>
        <w:pStyle w:val="ListeAusschreibung"/>
        <w:numPr>
          <w:ilvl w:val="0"/>
          <w:numId w:val="2"/>
        </w:numPr>
        <w:spacing w:before="0" w:beforeAutospacing="0" w:line="360" w:lineRule="auto"/>
        <w:ind w:left="227" w:right="0" w:hanging="227"/>
      </w:pPr>
      <w:r>
        <w:t>Sicherer Umgang mit den studienrelevanten IT-Systemen, insbesondere Marvin und Ilias</w:t>
      </w:r>
    </w:p>
    <w:p w14:paraId="6142B10A" w14:textId="21A7E677" w:rsidR="00170D1F" w:rsidRPr="00A52B37" w:rsidRDefault="00080811" w:rsidP="00170D1F">
      <w:pPr>
        <w:pStyle w:val="ListeAusschreibung"/>
        <w:numPr>
          <w:ilvl w:val="0"/>
          <w:numId w:val="2"/>
        </w:numPr>
        <w:spacing w:before="0" w:beforeAutospacing="0" w:line="360" w:lineRule="auto"/>
        <w:ind w:left="227" w:right="0" w:hanging="227"/>
      </w:pPr>
      <w:r>
        <w:rPr>
          <w:rFonts w:ascii="Trebuchet MS" w:hAnsi="Trebuchet MS"/>
        </w:rPr>
        <w:lastRenderedPageBreak/>
        <w:t>Hohe Affinität zu digitalen Werkzeugen und die Fähigkeit sich in Neue einzuarbeiten, z.B. Ticketsystem, Personensuche (LDAP), CMS</w:t>
      </w:r>
    </w:p>
    <w:p w14:paraId="39FCDA0E" w14:textId="06509A5B" w:rsidR="001C2B7D" w:rsidRPr="00A3042A" w:rsidRDefault="00931B42" w:rsidP="001C2B7D">
      <w:pPr>
        <w:pStyle w:val="ListeAusschreibung"/>
        <w:numPr>
          <w:ilvl w:val="0"/>
          <w:numId w:val="2"/>
        </w:numPr>
        <w:spacing w:before="0" w:beforeAutospacing="0" w:line="360" w:lineRule="auto"/>
        <w:ind w:left="227" w:right="0" w:hanging="227"/>
      </w:pPr>
      <w:r>
        <w:rPr>
          <w:rFonts w:ascii="Trebuchet MS" w:hAnsi="Trebuchet MS"/>
        </w:rPr>
        <w:t>Serviceorientierte Einstellung und Arbeitsweise mit großem Interesse an IT-Support</w:t>
      </w:r>
    </w:p>
    <w:p w14:paraId="3E71E9A2" w14:textId="281E24B3" w:rsidR="00170D1F" w:rsidRPr="00A52B37" w:rsidRDefault="00931B42" w:rsidP="00170D1F">
      <w:pPr>
        <w:pStyle w:val="ListeAusschreibung"/>
        <w:numPr>
          <w:ilvl w:val="0"/>
          <w:numId w:val="2"/>
        </w:numPr>
        <w:spacing w:before="0" w:beforeAutospacing="0" w:line="360" w:lineRule="auto"/>
        <w:ind w:left="227" w:right="0" w:hanging="227"/>
      </w:pPr>
      <w:r>
        <w:t>Teamfähige, engagierte, strukturierte, selbstständige und zuverlässige Arbeitsweise</w:t>
      </w:r>
    </w:p>
    <w:p w14:paraId="331CB189" w14:textId="6807817A" w:rsidR="00170D1F" w:rsidRDefault="00931B42" w:rsidP="00170D1F">
      <w:pPr>
        <w:pStyle w:val="ListeAusschreibung"/>
        <w:numPr>
          <w:ilvl w:val="0"/>
          <w:numId w:val="2"/>
        </w:numPr>
        <w:spacing w:before="0" w:beforeAutospacing="0" w:line="360" w:lineRule="auto"/>
        <w:ind w:left="227" w:right="0" w:hanging="227"/>
      </w:pPr>
      <w:r>
        <w:t>Sehr gute Kenntnisse der deutschen und gute Kenntnisse der englischen Sprache in Wort und Schrift</w:t>
      </w:r>
    </w:p>
    <w:p w14:paraId="6ED3ABC2" w14:textId="70115C12" w:rsidR="00170D1F" w:rsidRDefault="00931B42" w:rsidP="00170D1F">
      <w:pPr>
        <w:pStyle w:val="ListeAusschreibung"/>
        <w:numPr>
          <w:ilvl w:val="0"/>
          <w:numId w:val="2"/>
        </w:numPr>
        <w:spacing w:before="0" w:beforeAutospacing="0" w:line="360" w:lineRule="auto"/>
        <w:ind w:left="227" w:right="0" w:hanging="227"/>
      </w:pPr>
      <w:r>
        <w:t>Einschreibung an einer deutschen Hochschule</w:t>
      </w:r>
    </w:p>
    <w:p w14:paraId="78DCDBE7" w14:textId="7CFBC221" w:rsidR="00170D1F" w:rsidRDefault="00170D1F" w:rsidP="008325DE">
      <w:pPr>
        <w:pStyle w:val="Hinweis"/>
        <w:rPr>
          <w:rFonts w:cs="Noto Sans"/>
        </w:rPr>
      </w:pPr>
    </w:p>
    <w:p w14:paraId="61537628" w14:textId="77777777" w:rsidR="00170D1F" w:rsidRPr="00890B3C" w:rsidRDefault="00170D1F" w:rsidP="008325DE">
      <w:pPr>
        <w:pStyle w:val="Hinweis"/>
        <w:rPr>
          <w:rFonts w:cs="Noto Sans"/>
        </w:r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DC6BC"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53D4ADB2"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r>
      <w:r w:rsidR="00217148">
        <w:rPr>
          <w:rFonts w:cs="Noto Sans"/>
          <w:b/>
          <w:bCs/>
          <w:sz w:val="20"/>
          <w:szCs w:val="20"/>
        </w:rPr>
        <w:t>Viktoria Krohne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6"/>
        <w:gridCol w:w="567"/>
        <w:gridCol w:w="5660"/>
      </w:tblGrid>
      <w:tr w:rsidR="008325DE" w14:paraId="1D8349ED" w14:textId="77777777" w:rsidTr="00264BB8">
        <w:trPr>
          <w:trHeight w:val="537"/>
        </w:trPr>
        <w:tc>
          <w:tcPr>
            <w:tcW w:w="562"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266" w:type="dxa"/>
            <w:vAlign w:val="center"/>
          </w:tcPr>
          <w:p w14:paraId="2D5EC530" w14:textId="5FAAAA88" w:rsidR="008325DE" w:rsidRPr="00762AC6" w:rsidRDefault="008325DE" w:rsidP="00264BB8">
            <w:pPr>
              <w:pStyle w:val="berschriftBulletpoints"/>
              <w:rPr>
                <w:rFonts w:cs="Noto Sans"/>
                <w:b/>
                <w:bCs/>
                <w:sz w:val="20"/>
                <w:szCs w:val="20"/>
              </w:rPr>
            </w:pPr>
            <w:r w:rsidRPr="00762AC6">
              <w:rPr>
                <w:rFonts w:cs="Noto Sans"/>
                <w:sz w:val="20"/>
                <w:szCs w:val="20"/>
              </w:rPr>
              <w:t xml:space="preserve">+49 6421-28 </w:t>
            </w:r>
            <w:r w:rsidR="00217148">
              <w:rPr>
                <w:rFonts w:cs="Noto Sans"/>
                <w:sz w:val="20"/>
                <w:szCs w:val="20"/>
              </w:rPr>
              <w:t>21084</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1373B677" w:rsidR="008325DE" w:rsidRPr="00170D1F" w:rsidRDefault="00217148" w:rsidP="00264BB8">
            <w:pPr>
              <w:pStyle w:val="berschriftBulletpoints"/>
              <w:rPr>
                <w:rFonts w:cs="Noto Sans"/>
                <w:sz w:val="20"/>
                <w:szCs w:val="20"/>
              </w:rPr>
            </w:pPr>
            <w:r>
              <w:rPr>
                <w:sz w:val="20"/>
                <w:szCs w:val="20"/>
              </w:rPr>
              <w:t>krohne</w:t>
            </w:r>
            <w:r w:rsidR="00170D1F" w:rsidRPr="00170D1F">
              <w:rPr>
                <w:sz w:val="20"/>
                <w:szCs w:val="20"/>
              </w:rPr>
              <w:t>@hrz.uni-marburg.de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C689D8"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4BE2E0DF" w14:textId="0EAF328B" w:rsidR="00170D1F" w:rsidRDefault="00170D1F" w:rsidP="00170D1F">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Reduzierung der Arbeitszeit </w:t>
      </w:r>
      <w:r w:rsidR="006906A4">
        <w:t>ist</w:t>
      </w:r>
      <w:r w:rsidRPr="00BA0C95">
        <w:t xml:space="preserve"> grundsätzlich möglich. Menschen mit Behinderung im Sinne des SGB IX (§ 2, Abs. 2, 3) werden bei gleicher Eignung bevorzugt.</w:t>
      </w:r>
    </w:p>
    <w:p w14:paraId="59D99E8E" w14:textId="77777777" w:rsidR="00170D1F" w:rsidRDefault="00170D1F" w:rsidP="00170D1F"/>
    <w:p w14:paraId="0CA49BBC" w14:textId="590CF65A" w:rsidR="00170D1F" w:rsidRDefault="00170D1F" w:rsidP="00170D1F">
      <w:pPr>
        <w:rPr>
          <w:b/>
          <w:noProof w:val="0"/>
        </w:rPr>
      </w:pPr>
      <w:r>
        <w:rPr>
          <w:b/>
        </w:rPr>
        <w:t xml:space="preserve">Bitte bewerben Sie sich bis zum </w:t>
      </w:r>
      <w:r w:rsidR="00084E8C">
        <w:rPr>
          <w:b/>
        </w:rPr>
        <w:t>15</w:t>
      </w:r>
      <w:r w:rsidR="00281813">
        <w:rPr>
          <w:b/>
        </w:rPr>
        <w:t>.</w:t>
      </w:r>
      <w:r w:rsidR="00084E8C">
        <w:rPr>
          <w:b/>
        </w:rPr>
        <w:t>05</w:t>
      </w:r>
      <w:r>
        <w:rPr>
          <w:b/>
        </w:rPr>
        <w:t>.202</w:t>
      </w:r>
      <w:r w:rsidR="00084E8C">
        <w:rPr>
          <w:b/>
        </w:rPr>
        <w:t>6</w:t>
      </w:r>
      <w:r>
        <w:rPr>
          <w:b/>
        </w:rPr>
        <w:t xml:space="preserve"> </w:t>
      </w:r>
      <w:r w:rsidR="00217148">
        <w:rPr>
          <w:b/>
        </w:rPr>
        <w:t xml:space="preserve">in einer PDF-Datei an </w:t>
      </w:r>
      <w:r w:rsidR="002D6231">
        <w:rPr>
          <w:b/>
        </w:rPr>
        <w:t>shk-bewerbungen-hrz</w:t>
      </w:r>
      <w:r w:rsidR="00217148">
        <w:rPr>
          <w:b/>
        </w:rPr>
        <w:t>@uni-marburg.de.</w:t>
      </w:r>
    </w:p>
    <w:p w14:paraId="37DAB642" w14:textId="360729FF" w:rsidR="008325DE" w:rsidRPr="00890B3C" w:rsidRDefault="008325DE" w:rsidP="008325DE">
      <w:pPr>
        <w:pStyle w:val="Hinweis"/>
        <w:rPr>
          <w:rFonts w:cs="Noto Sans"/>
        </w:rPr>
      </w:pPr>
    </w:p>
    <w:p w14:paraId="7EB57A75" w14:textId="77777777" w:rsidR="008325DE" w:rsidRPr="00890B3C" w:rsidRDefault="008325DE"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1B88B94E">
                <wp:simplePos x="0" y="0"/>
                <wp:positionH relativeFrom="column">
                  <wp:posOffset>11430</wp:posOffset>
                </wp:positionH>
                <wp:positionV relativeFrom="paragraph">
                  <wp:posOffset>146381</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21E8A"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5pt" to="512.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" strokecolor="#004899">
                <v:stroke joinstyle="miter"/>
              </v:line>
            </w:pict>
          </mc:Fallback>
        </mc:AlternateContent>
      </w:r>
    </w:p>
    <w:p w14:paraId="1327D264" w14:textId="77777777" w:rsidR="008325DE" w:rsidRPr="00890B3C" w:rsidRDefault="008325DE" w:rsidP="008325DE">
      <w:pPr>
        <w:rPr>
          <w:rFonts w:cs="Noto Sans"/>
        </w:rPr>
      </w:pPr>
    </w:p>
    <w:p w14:paraId="79BF11C7" w14:textId="77777777" w:rsidR="008325DE" w:rsidRPr="00890B3C" w:rsidRDefault="008325DE" w:rsidP="008325DE">
      <w:pPr>
        <w:rPr>
          <w:rFonts w:cs="Noto Sans"/>
        </w:rPr>
      </w:pPr>
      <w:r>
        <w:rPr>
          <w:rFonts w:cs="Noto Sans"/>
        </w:rPr>
        <w:drawing>
          <wp:anchor distT="0" distB="0" distL="114300" distR="114300" simplePos="0" relativeHeight="251669504" behindDoc="0" locked="0" layoutInCell="1" allowOverlap="1" wp14:anchorId="6739B249" wp14:editId="2B798944">
            <wp:simplePos x="0" y="0"/>
            <wp:positionH relativeFrom="column">
              <wp:posOffset>15875</wp:posOffset>
            </wp:positionH>
            <wp:positionV relativeFrom="paragraph">
              <wp:posOffset>20624</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1">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16450D41" w14:textId="77777777" w:rsidR="008325DE" w:rsidRPr="00890B3C" w:rsidRDefault="008325DE" w:rsidP="008325DE">
      <w:pPr>
        <w:rPr>
          <w:rFonts w:cs="Noto Sans"/>
        </w:rPr>
      </w:pPr>
    </w:p>
    <w:p w14:paraId="721A2BBC" w14:textId="77777777" w:rsidR="008325DE" w:rsidRPr="00890B3C" w:rsidRDefault="008325DE" w:rsidP="008325DE">
      <w:pPr>
        <w:rPr>
          <w:rFonts w:cs="Noto Sans"/>
        </w:rPr>
      </w:pPr>
    </w:p>
    <w:p w14:paraId="710CC32E" w14:textId="77777777" w:rsidR="008325DE" w:rsidRPr="00890B3C" w:rsidRDefault="008325DE" w:rsidP="008325DE">
      <w:pPr>
        <w:rPr>
          <w:rFonts w:cs="Noto Sans"/>
        </w:rPr>
      </w:pPr>
    </w:p>
    <w:p w14:paraId="11A8AD88" w14:textId="77777777" w:rsidR="008325DE" w:rsidRPr="00890B3C" w:rsidRDefault="008325DE" w:rsidP="008325DE">
      <w:pPr>
        <w:rPr>
          <w:rFonts w:cs="Noto Sans"/>
        </w:rPr>
      </w:pPr>
    </w:p>
    <w:p w14:paraId="0F15EA97" w14:textId="77777777" w:rsidR="008325DE" w:rsidRPr="00890B3C" w:rsidRDefault="008325DE" w:rsidP="008325DE">
      <w:pPr>
        <w:rPr>
          <w:rFonts w:cs="Noto Sans"/>
        </w:rPr>
      </w:pPr>
    </w:p>
    <w:p w14:paraId="56D54E76" w14:textId="77777777" w:rsidR="008325DE" w:rsidRPr="00890B3C" w:rsidRDefault="008325DE" w:rsidP="008325DE">
      <w:pPr>
        <w:rPr>
          <w:rFonts w:cs="Noto Sans"/>
        </w:rPr>
      </w:pPr>
    </w:p>
    <w:p w14:paraId="502FFA21" w14:textId="77777777" w:rsidR="008325DE" w:rsidRPr="00890B3C" w:rsidRDefault="008325DE" w:rsidP="008325DE">
      <w:pPr>
        <w:rPr>
          <w:rFonts w:cs="Noto Sans"/>
        </w:rPr>
      </w:pPr>
    </w:p>
    <w:p w14:paraId="7D8C6DF7" w14:textId="77777777" w:rsidR="008325DE" w:rsidRPr="00890B3C" w:rsidRDefault="008325DE" w:rsidP="008325DE">
      <w:pPr>
        <w:rPr>
          <w:rFonts w:cs="Noto Sans"/>
        </w:rPr>
      </w:pPr>
    </w:p>
    <w:p w14:paraId="0F63A75A" w14:textId="77777777" w:rsidR="008325DE" w:rsidRPr="00890B3C" w:rsidRDefault="008325DE" w:rsidP="008325DE">
      <w:pPr>
        <w:rPr>
          <w:rFonts w:cs="Noto Sans"/>
        </w:rPr>
      </w:pPr>
    </w:p>
    <w:p w14:paraId="7D17DCAB" w14:textId="77777777" w:rsidR="008325DE" w:rsidRPr="00890B3C" w:rsidRDefault="008325DE" w:rsidP="008325DE">
      <w:pPr>
        <w:rPr>
          <w:rFonts w:cs="Noto Sans"/>
        </w:rPr>
      </w:pPr>
    </w:p>
    <w:p w14:paraId="17797613"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4C9EB192"/>
    <w:lvl w:ilvl="0" w:tplc="5FB4021E">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5345731">
    <w:abstractNumId w:val="1"/>
  </w:num>
  <w:num w:numId="2" w16cid:durableId="6206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455D1"/>
    <w:rsid w:val="00080811"/>
    <w:rsid w:val="00084E8C"/>
    <w:rsid w:val="000B283A"/>
    <w:rsid w:val="00137DB9"/>
    <w:rsid w:val="0014628C"/>
    <w:rsid w:val="00170D1F"/>
    <w:rsid w:val="00195CDC"/>
    <w:rsid w:val="001C2B7D"/>
    <w:rsid w:val="001F2244"/>
    <w:rsid w:val="00217148"/>
    <w:rsid w:val="00262C9A"/>
    <w:rsid w:val="00281813"/>
    <w:rsid w:val="002D6231"/>
    <w:rsid w:val="00325680"/>
    <w:rsid w:val="004432C4"/>
    <w:rsid w:val="004477B9"/>
    <w:rsid w:val="00455F6B"/>
    <w:rsid w:val="004762CE"/>
    <w:rsid w:val="004D3ADD"/>
    <w:rsid w:val="00641A97"/>
    <w:rsid w:val="00657C45"/>
    <w:rsid w:val="006906A4"/>
    <w:rsid w:val="006C77D0"/>
    <w:rsid w:val="007B2B9F"/>
    <w:rsid w:val="008325DE"/>
    <w:rsid w:val="0085380C"/>
    <w:rsid w:val="00860A20"/>
    <w:rsid w:val="008A01A6"/>
    <w:rsid w:val="008C44EF"/>
    <w:rsid w:val="00931B42"/>
    <w:rsid w:val="009C137D"/>
    <w:rsid w:val="009D5E6D"/>
    <w:rsid w:val="00A86CB0"/>
    <w:rsid w:val="00AA3FE4"/>
    <w:rsid w:val="00B8252F"/>
    <w:rsid w:val="00C17BB4"/>
    <w:rsid w:val="00C20F46"/>
    <w:rsid w:val="00C8219C"/>
    <w:rsid w:val="00D65B8D"/>
    <w:rsid w:val="00DF0816"/>
    <w:rsid w:val="00E8789F"/>
    <w:rsid w:val="00EC1991"/>
    <w:rsid w:val="00F40C27"/>
    <w:rsid w:val="00F46BAA"/>
    <w:rsid w:val="00F95391"/>
    <w:rsid w:val="00FA51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5DE"/>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8325DE"/>
    <w:pPr>
      <w:numPr>
        <w:numId w:val="1"/>
      </w:numPr>
      <w:tabs>
        <w:tab w:val="num" w:pos="360"/>
      </w:tabs>
      <w:spacing w:before="100" w:beforeAutospacing="1" w:line="320" w:lineRule="exact"/>
      <w:ind w:left="720" w:right="227" w:firstLine="0"/>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Sprechblasentext">
    <w:name w:val="Balloon Text"/>
    <w:basedOn w:val="Standard"/>
    <w:link w:val="SprechblasentextZchn"/>
    <w:uiPriority w:val="99"/>
    <w:semiHidden/>
    <w:unhideWhenUsed/>
    <w:rsid w:val="00170D1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0D1F"/>
    <w:rPr>
      <w:rFonts w:ascii="Segoe UI" w:eastAsia="Times New Roman" w:hAnsi="Segoe UI" w:cs="Segoe UI"/>
      <w:noProof/>
      <w:sz w:val="18"/>
      <w:szCs w:val="18"/>
      <w:lang w:eastAsia="de-DE"/>
    </w:rPr>
  </w:style>
  <w:style w:type="paragraph" w:styleId="Kommentarthema">
    <w:name w:val="annotation subject"/>
    <w:basedOn w:val="Kommentartext"/>
    <w:next w:val="Kommentartext"/>
    <w:link w:val="KommentarthemaZchn"/>
    <w:uiPriority w:val="99"/>
    <w:semiHidden/>
    <w:unhideWhenUsed/>
    <w:rsid w:val="00657C45"/>
    <w:pPr>
      <w:spacing w:line="240" w:lineRule="auto"/>
    </w:pPr>
    <w:rPr>
      <w:b/>
      <w:bCs/>
    </w:rPr>
  </w:style>
  <w:style w:type="character" w:customStyle="1" w:styleId="KommentarthemaZchn">
    <w:name w:val="Kommentarthema Zchn"/>
    <w:basedOn w:val="KommentartextZchn"/>
    <w:link w:val="Kommentarthema"/>
    <w:uiPriority w:val="99"/>
    <w:semiHidden/>
    <w:rsid w:val="00657C45"/>
    <w:rPr>
      <w:rFonts w:ascii="Noto Sans" w:eastAsia="Times New Roman" w:hAnsi="Noto Sans" w:cs="Arial"/>
      <w:b/>
      <w:bCs/>
      <w:noProof/>
      <w:sz w:val="20"/>
      <w:szCs w:val="20"/>
      <w:lang w:eastAsia="de-DE"/>
    </w:rPr>
  </w:style>
  <w:style w:type="paragraph" w:styleId="berarbeitung">
    <w:name w:val="Revision"/>
    <w:hidden/>
    <w:uiPriority w:val="99"/>
    <w:semiHidden/>
    <w:rsid w:val="00B8252F"/>
    <w:pPr>
      <w:spacing w:after="0" w:line="240" w:lineRule="auto"/>
    </w:pPr>
    <w:rPr>
      <w:rFonts w:ascii="Noto Sans" w:eastAsia="Times New Roman" w:hAnsi="Noto Sans" w:cs="Arial"/>
      <w:noProof/>
      <w:sz w:val="20"/>
      <w:szCs w:val="20"/>
      <w:lang w:eastAsia="de-DE"/>
    </w:rPr>
  </w:style>
  <w:style w:type="paragraph" w:styleId="Beschriftung">
    <w:name w:val="caption"/>
    <w:basedOn w:val="Standard"/>
    <w:next w:val="Standard"/>
    <w:uiPriority w:val="35"/>
    <w:semiHidden/>
    <w:unhideWhenUsed/>
    <w:qFormat/>
    <w:rsid w:val="00E8789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7E79-C2A9-485F-9141-82216143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Viktoria Krohne</cp:lastModifiedBy>
  <cp:revision>4</cp:revision>
  <dcterms:created xsi:type="dcterms:W3CDTF">2026-04-24T10:04:00Z</dcterms:created>
  <dcterms:modified xsi:type="dcterms:W3CDTF">2026-05-05T10:59:00Z</dcterms:modified>
</cp:coreProperties>
</file>