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FB08" w14:textId="5D52DAE6" w:rsidR="004D3963" w:rsidRDefault="00357782" w:rsidP="00165D31">
      <w:pPr>
        <w:pStyle w:val="Icontext"/>
        <w:tabs>
          <w:tab w:val="left" w:pos="5878"/>
        </w:tabs>
      </w:pPr>
      <w:r w:rsidRPr="00923F0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C8026" wp14:editId="6384DA9E">
                <wp:simplePos x="0" y="0"/>
                <wp:positionH relativeFrom="column">
                  <wp:posOffset>3828415</wp:posOffset>
                </wp:positionH>
                <wp:positionV relativeFrom="page">
                  <wp:posOffset>313267</wp:posOffset>
                </wp:positionV>
                <wp:extent cx="2940473" cy="335915"/>
                <wp:effectExtent l="0" t="0" r="0" b="698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473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90CA6" w14:textId="1DE10303" w:rsidR="0009599C" w:rsidRPr="000408B8" w:rsidRDefault="0009599C" w:rsidP="004D3963">
                            <w:r>
                              <w:t>registration number</w:t>
                            </w:r>
                            <w:r w:rsidRPr="000408B8">
                              <w:t xml:space="preserve">: </w:t>
                            </w:r>
                            <w:r>
                              <w:t>[wird von Dez II B 1 vergeben]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C8026" id="Rechteck 2" o:spid="_x0000_s1026" style="position:absolute;margin-left:301.45pt;margin-top:24.65pt;width:231.55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" filled="f" stroked="f" strokeweight="1pt">
                <v:textbox inset="0,0,0,0">
                  <w:txbxContent>
                    <w:p w14:paraId="7FC90CA6" w14:textId="1DE10303" w:rsidR="0009599C" w:rsidRPr="000408B8" w:rsidRDefault="0009599C" w:rsidP="004D3963">
                      <w:r>
                        <w:t>registration number</w:t>
                      </w:r>
                      <w:r w:rsidRPr="000408B8">
                        <w:t xml:space="preserve">: </w:t>
                      </w:r>
                      <w:r>
                        <w:t>[wird von Dez II B 1 vergeben]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82461" w:rsidRPr="00923F09">
        <w:drawing>
          <wp:anchor distT="0" distB="0" distL="114300" distR="114300" simplePos="0" relativeHeight="251663871" behindDoc="1" locked="0" layoutInCell="1" allowOverlap="1" wp14:anchorId="64AB8881" wp14:editId="1A5F32F2">
            <wp:simplePos x="0" y="0"/>
            <wp:positionH relativeFrom="column">
              <wp:posOffset>-577697</wp:posOffset>
            </wp:positionH>
            <wp:positionV relativeFrom="paragraph">
              <wp:posOffset>-720090</wp:posOffset>
            </wp:positionV>
            <wp:extent cx="7580012" cy="3987800"/>
            <wp:effectExtent l="0" t="0" r="190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_Oben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886" cy="3992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D31">
        <w:tab/>
      </w:r>
    </w:p>
    <w:p w14:paraId="128F1C3D" w14:textId="7D0F84E9" w:rsidR="004D3963" w:rsidRDefault="004D3963" w:rsidP="004D3963">
      <w:pPr>
        <w:pStyle w:val="Icontext"/>
      </w:pPr>
    </w:p>
    <w:p w14:paraId="4F5D667F" w14:textId="4015FFDF" w:rsidR="004D3963" w:rsidRDefault="004D3963" w:rsidP="004D3963">
      <w:pPr>
        <w:pStyle w:val="Icontext"/>
      </w:pPr>
    </w:p>
    <w:p w14:paraId="10FDEDEB" w14:textId="5A502BAA" w:rsidR="004D3963" w:rsidRDefault="004D3963" w:rsidP="004D3963">
      <w:pPr>
        <w:pStyle w:val="Icontext"/>
      </w:pPr>
    </w:p>
    <w:p w14:paraId="38FD20C6" w14:textId="681D89B9" w:rsidR="004D3963" w:rsidRDefault="004D3963" w:rsidP="004D3963">
      <w:pPr>
        <w:pStyle w:val="Icontext"/>
      </w:pPr>
    </w:p>
    <w:p w14:paraId="48B3087F" w14:textId="52EFC791" w:rsidR="004D3963" w:rsidRDefault="004D3963" w:rsidP="004D3963">
      <w:pPr>
        <w:pStyle w:val="Icontext"/>
      </w:pPr>
    </w:p>
    <w:p w14:paraId="6BD1400A" w14:textId="4C11995F" w:rsidR="004D3963" w:rsidRDefault="004D3963" w:rsidP="004D3963">
      <w:pPr>
        <w:pStyle w:val="Icontext"/>
      </w:pPr>
    </w:p>
    <w:p w14:paraId="5A35AAC0" w14:textId="40186FB4" w:rsidR="004D3963" w:rsidRDefault="001D761A" w:rsidP="001D761A">
      <w:pPr>
        <w:pStyle w:val="Icontext"/>
        <w:tabs>
          <w:tab w:val="left" w:pos="7217"/>
        </w:tabs>
      </w:pPr>
      <w:r>
        <w:tab/>
      </w:r>
    </w:p>
    <w:p w14:paraId="716C3969" w14:textId="796C9EB6" w:rsidR="004D3963" w:rsidRDefault="004D3963" w:rsidP="004D3963">
      <w:pPr>
        <w:pStyle w:val="Icontext"/>
      </w:pPr>
    </w:p>
    <w:p w14:paraId="314FAE39" w14:textId="1E39B4ED" w:rsidR="004D3963" w:rsidRDefault="004D3963" w:rsidP="004D3963">
      <w:pPr>
        <w:pStyle w:val="Icontext"/>
      </w:pPr>
    </w:p>
    <w:p w14:paraId="7B65E2CC" w14:textId="25D6CD9D" w:rsidR="004D3963" w:rsidRDefault="004D3963" w:rsidP="004D3963">
      <w:pPr>
        <w:pStyle w:val="Icontext"/>
      </w:pPr>
    </w:p>
    <w:p w14:paraId="27C249A5" w14:textId="63900BD1" w:rsidR="004D3963" w:rsidRDefault="004D3963" w:rsidP="004D3963">
      <w:pPr>
        <w:pStyle w:val="Icontext"/>
      </w:pPr>
    </w:p>
    <w:p w14:paraId="282238B4" w14:textId="43E61AD2" w:rsidR="004D3963" w:rsidRDefault="004D3963" w:rsidP="004D3963">
      <w:pPr>
        <w:pStyle w:val="Icontext"/>
      </w:pPr>
    </w:p>
    <w:p w14:paraId="6D9FC46D" w14:textId="253F7725" w:rsidR="004D3963" w:rsidRDefault="004D3963" w:rsidP="004D3963">
      <w:pPr>
        <w:pStyle w:val="Icontext"/>
      </w:pPr>
    </w:p>
    <w:p w14:paraId="0ECA8F80" w14:textId="0BEFD8CD" w:rsidR="004D3963" w:rsidRDefault="004D3963" w:rsidP="004D3963">
      <w:pPr>
        <w:pStyle w:val="Icontext"/>
      </w:pPr>
    </w:p>
    <w:p w14:paraId="0B5CE5E6" w14:textId="24BF963F" w:rsidR="004D3963" w:rsidRDefault="004D3963" w:rsidP="004D3963">
      <w:pPr>
        <w:pStyle w:val="Icontext"/>
      </w:pPr>
    </w:p>
    <w:p w14:paraId="5A81AED3" w14:textId="3C1CAC9E" w:rsidR="004D3963" w:rsidRDefault="004D3963" w:rsidP="004D3963">
      <w:pPr>
        <w:pStyle w:val="Icontext"/>
      </w:pPr>
    </w:p>
    <w:p w14:paraId="33170CAE" w14:textId="0D23FABA" w:rsidR="004D3963" w:rsidRDefault="004D3963" w:rsidP="004D3963">
      <w:pPr>
        <w:pStyle w:val="Icontext"/>
      </w:pPr>
    </w:p>
    <w:p w14:paraId="52753EFE" w14:textId="76FE6D56" w:rsidR="004D3963" w:rsidRDefault="004D3963" w:rsidP="004D3963">
      <w:pPr>
        <w:pStyle w:val="Icontext"/>
      </w:pPr>
    </w:p>
    <w:p w14:paraId="19B57EFF" w14:textId="66F9005A" w:rsidR="004D3963" w:rsidRDefault="004D3963" w:rsidP="004D3963">
      <w:pPr>
        <w:pStyle w:val="Icontext"/>
      </w:pPr>
    </w:p>
    <w:p w14:paraId="3A9E5C89" w14:textId="0E0FBF3E" w:rsidR="004D3963" w:rsidRDefault="00CB1960" w:rsidP="00CB1960">
      <w:pPr>
        <w:pStyle w:val="Icontext"/>
        <w:tabs>
          <w:tab w:val="left" w:pos="2288"/>
        </w:tabs>
      </w:pPr>
      <w:r>
        <w:tab/>
      </w:r>
    </w:p>
    <w:tbl>
      <w:tblPr>
        <w:tblStyle w:val="Tabellenraster"/>
        <w:tblpPr w:leftFromText="141" w:rightFromText="141" w:vertAnchor="text" w:horzAnchor="margin" w:tblpX="-294" w:tblpY="214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2268"/>
        <w:gridCol w:w="2126"/>
      </w:tblGrid>
      <w:tr w:rsidR="001274CF" w:rsidRPr="00281E03" w14:paraId="555EEF20" w14:textId="77777777" w:rsidTr="00E20200">
        <w:tc>
          <w:tcPr>
            <w:tcW w:w="1985" w:type="dxa"/>
          </w:tcPr>
          <w:p w14:paraId="5E28F615" w14:textId="30276230" w:rsidR="00B95F41" w:rsidRPr="003759D6" w:rsidRDefault="00B95F41" w:rsidP="003759D6">
            <w:pPr>
              <w:pStyle w:val="Icontext"/>
              <w:jc w:val="center"/>
              <w:rPr>
                <w:sz w:val="18"/>
                <w:lang w:val="en-US"/>
              </w:rPr>
            </w:pPr>
            <w:commentRangeStart w:id="0"/>
            <w:r w:rsidRPr="003759D6">
              <w:rPr>
                <w:sz w:val="18"/>
                <w:lang w:val="en-US"/>
              </w:rPr>
              <w:t>[</w:t>
            </w:r>
            <w:r w:rsidR="003759D6" w:rsidRPr="003759D6">
              <w:rPr>
                <w:sz w:val="18"/>
                <w:lang w:val="en-US"/>
              </w:rPr>
              <w:t>as soon as possible or date</w:t>
            </w:r>
            <w:r w:rsidRPr="003759D6">
              <w:rPr>
                <w:sz w:val="18"/>
                <w:lang w:val="en-US"/>
              </w:rPr>
              <w:t>]</w:t>
            </w:r>
          </w:p>
        </w:tc>
        <w:tc>
          <w:tcPr>
            <w:tcW w:w="2268" w:type="dxa"/>
          </w:tcPr>
          <w:p w14:paraId="647576F1" w14:textId="57A11762" w:rsidR="00B95F41" w:rsidRPr="00E20200" w:rsidRDefault="00B95F41" w:rsidP="00001027">
            <w:pPr>
              <w:pStyle w:val="Icontext"/>
              <w:jc w:val="center"/>
              <w:rPr>
                <w:sz w:val="18"/>
              </w:rPr>
            </w:pPr>
            <w:r w:rsidRPr="00E20200">
              <w:rPr>
                <w:sz w:val="18"/>
              </w:rPr>
              <w:t>[</w:t>
            </w:r>
            <w:r w:rsidR="005B4BD7">
              <w:rPr>
                <w:sz w:val="18"/>
              </w:rPr>
              <w:t>4 weeks</w:t>
            </w:r>
            <w:r w:rsidRPr="00E20200">
              <w:rPr>
                <w:sz w:val="18"/>
              </w:rPr>
              <w:t>]</w:t>
            </w:r>
          </w:p>
        </w:tc>
        <w:tc>
          <w:tcPr>
            <w:tcW w:w="2268" w:type="dxa"/>
          </w:tcPr>
          <w:p w14:paraId="0960EA4C" w14:textId="398233D2" w:rsidR="00B95F41" w:rsidRPr="00281E03" w:rsidRDefault="00281E03" w:rsidP="00E40231">
            <w:pPr>
              <w:pStyle w:val="Icontext"/>
              <w:jc w:val="center"/>
              <w:rPr>
                <w:sz w:val="18"/>
                <w:lang w:val="en-US"/>
              </w:rPr>
            </w:pPr>
            <w:r w:rsidRPr="00281E03">
              <w:rPr>
                <w:sz w:val="18"/>
                <w:lang w:val="en-US"/>
              </w:rPr>
              <w:t>[</w:t>
            </w:r>
            <w:r w:rsidR="001631DE">
              <w:rPr>
                <w:sz w:val="18"/>
                <w:lang w:val="en-US"/>
              </w:rPr>
              <w:t>W1</w:t>
            </w:r>
            <w:r>
              <w:rPr>
                <w:sz w:val="18"/>
                <w:lang w:val="en-US"/>
              </w:rPr>
              <w:t xml:space="preserve"> Tenure Track to W2</w:t>
            </w:r>
            <w:r w:rsidR="00B95F41" w:rsidRPr="00281E03"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66092AEB" w14:textId="620378EB" w:rsidR="00B95F41" w:rsidRPr="00281E03" w:rsidRDefault="00B95F41" w:rsidP="00281E03">
            <w:pPr>
              <w:pStyle w:val="Icontext"/>
              <w:jc w:val="center"/>
              <w:rPr>
                <w:sz w:val="18"/>
                <w:lang w:val="en-US"/>
              </w:rPr>
            </w:pPr>
            <w:r w:rsidRPr="00281E03">
              <w:rPr>
                <w:sz w:val="18"/>
                <w:lang w:val="en-US"/>
              </w:rPr>
              <w:t>[</w:t>
            </w:r>
            <w:r w:rsidR="003759D6" w:rsidRPr="00281E03">
              <w:rPr>
                <w:sz w:val="18"/>
                <w:lang w:val="en-US"/>
              </w:rPr>
              <w:t>X years</w:t>
            </w:r>
            <w:r w:rsidRPr="00281E03">
              <w:rPr>
                <w:sz w:val="18"/>
                <w:lang w:val="en-US"/>
              </w:rPr>
              <w:t>]</w:t>
            </w:r>
          </w:p>
        </w:tc>
        <w:tc>
          <w:tcPr>
            <w:tcW w:w="2126" w:type="dxa"/>
          </w:tcPr>
          <w:p w14:paraId="08C053E3" w14:textId="42BC7185" w:rsidR="00B95F41" w:rsidRPr="00281E03" w:rsidRDefault="00B95F41" w:rsidP="00281E03">
            <w:pPr>
              <w:pStyle w:val="Icontext"/>
              <w:jc w:val="center"/>
              <w:rPr>
                <w:sz w:val="18"/>
                <w:lang w:val="en-US"/>
              </w:rPr>
            </w:pPr>
            <w:r w:rsidRPr="00281E03">
              <w:rPr>
                <w:sz w:val="18"/>
                <w:lang w:val="en-US"/>
              </w:rPr>
              <w:t>[</w:t>
            </w:r>
            <w:r w:rsidR="003759D6" w:rsidRPr="00281E03">
              <w:rPr>
                <w:sz w:val="18"/>
                <w:lang w:val="en-US"/>
              </w:rPr>
              <w:t>fulltime</w:t>
            </w:r>
            <w:r w:rsidRPr="00281E03">
              <w:rPr>
                <w:sz w:val="18"/>
                <w:lang w:val="en-US"/>
              </w:rPr>
              <w:t>]</w:t>
            </w:r>
            <w:commentRangeEnd w:id="0"/>
            <w:r w:rsidR="00402066" w:rsidRPr="00E20200">
              <w:rPr>
                <w:rStyle w:val="Kommentarzeichen"/>
                <w:color w:val="808080" w:themeColor="background1" w:themeShade="80"/>
                <w:sz w:val="18"/>
              </w:rPr>
              <w:commentReference w:id="0"/>
            </w:r>
          </w:p>
        </w:tc>
      </w:tr>
    </w:tbl>
    <w:p w14:paraId="0B67EE65" w14:textId="211416CA" w:rsidR="00B315E0" w:rsidRPr="00296A71" w:rsidRDefault="00344DAE" w:rsidP="00C74248">
      <w:pPr>
        <w:rPr>
          <w:lang w:val="en-US"/>
        </w:rPr>
      </w:pPr>
      <w:r w:rsidRPr="00296A71">
        <w:rPr>
          <w:lang w:val="en-US"/>
        </w:rPr>
        <w:br/>
      </w:r>
      <w:r w:rsidR="00993C90" w:rsidRPr="00296A71">
        <w:rPr>
          <w:lang w:val="en-US"/>
        </w:rPr>
        <w:br/>
      </w:r>
      <w:r w:rsidR="004D3963" w:rsidRPr="00296A71">
        <w:rPr>
          <w:lang w:val="en-US"/>
        </w:rPr>
        <w:br/>
      </w:r>
      <w:commentRangeStart w:id="1"/>
      <w:r w:rsidR="00296A71" w:rsidRPr="00296A71">
        <w:rPr>
          <w:lang w:val="en-US"/>
        </w:rPr>
        <w:t>The Philipps University, founded in 1527, offers multiple award-winning teaching for around 22,000 students and tackles the important issues of our time with excellent research across a broad spectrum of science.</w:t>
      </w:r>
      <w:commentRangeEnd w:id="1"/>
      <w:r w:rsidR="00A825BF">
        <w:rPr>
          <w:rStyle w:val="Kommentarzeichen"/>
        </w:rPr>
        <w:commentReference w:id="1"/>
      </w:r>
    </w:p>
    <w:p w14:paraId="577A7CD6" w14:textId="77777777" w:rsidR="00B315E0" w:rsidRPr="00296A71" w:rsidRDefault="00B315E0" w:rsidP="00C74248">
      <w:pPr>
        <w:rPr>
          <w:lang w:val="en-US"/>
        </w:rPr>
      </w:pPr>
    </w:p>
    <w:p w14:paraId="45C0444B" w14:textId="03EAF273" w:rsidR="00B315E0" w:rsidRPr="008F44CE" w:rsidRDefault="00B315E0" w:rsidP="00C74248">
      <w:pPr>
        <w:pStyle w:val="Hinweis"/>
        <w:rPr>
          <w:lang w:val="en-US"/>
        </w:rPr>
      </w:pPr>
      <w:r w:rsidRPr="008F44CE">
        <w:rPr>
          <w:b/>
          <w:lang w:val="en-US"/>
        </w:rPr>
        <w:t>Text 1</w:t>
      </w:r>
      <w:r w:rsidRPr="008F44CE">
        <w:rPr>
          <w:lang w:val="en-US"/>
        </w:rPr>
        <w:t xml:space="preserve"> (max</w:t>
      </w:r>
      <w:r w:rsidR="008F44CE">
        <w:rPr>
          <w:lang w:val="en-US"/>
        </w:rPr>
        <w:t>.</w:t>
      </w:r>
      <w:r w:rsidRPr="008F44CE">
        <w:rPr>
          <w:lang w:val="en-US"/>
        </w:rPr>
        <w:t xml:space="preserve"> 600 </w:t>
      </w:r>
      <w:r w:rsidR="008F44CE" w:rsidRPr="008F44CE">
        <w:rPr>
          <w:lang w:val="en-US"/>
        </w:rPr>
        <w:t>signs</w:t>
      </w:r>
      <w:r w:rsidR="001D761A" w:rsidRPr="008F44CE">
        <w:rPr>
          <w:lang w:val="en-US"/>
        </w:rPr>
        <w:t xml:space="preserve">; </w:t>
      </w:r>
      <w:r w:rsidR="008F44CE" w:rsidRPr="008F44CE">
        <w:rPr>
          <w:lang w:val="en-US"/>
        </w:rPr>
        <w:t>Explanations</w:t>
      </w:r>
      <w:r w:rsidR="001D761A" w:rsidRPr="008F44CE">
        <w:rPr>
          <w:lang w:val="en-US"/>
        </w:rPr>
        <w:t xml:space="preserve">: </w:t>
      </w:r>
      <w:r w:rsidR="008F44CE" w:rsidRPr="008F44CE">
        <w:rPr>
          <w:lang w:val="en-US"/>
        </w:rPr>
        <w:t>one line are</w:t>
      </w:r>
      <w:r w:rsidR="001D761A" w:rsidRPr="008F44CE">
        <w:rPr>
          <w:lang w:val="en-US"/>
        </w:rPr>
        <w:t xml:space="preserve"> ca. 100 </w:t>
      </w:r>
      <w:r w:rsidR="008F44CE">
        <w:rPr>
          <w:lang w:val="en-US"/>
        </w:rPr>
        <w:t>signs</w:t>
      </w:r>
      <w:r w:rsidRPr="008F44CE">
        <w:rPr>
          <w:lang w:val="en-US"/>
        </w:rPr>
        <w:t>):</w:t>
      </w:r>
    </w:p>
    <w:p w14:paraId="5515A1D5" w14:textId="181A8833" w:rsidR="0009599C" w:rsidRDefault="009E40DE" w:rsidP="00C74248">
      <w:pPr>
        <w:rPr>
          <w:lang w:val="en-US"/>
        </w:rPr>
      </w:pPr>
      <w:r w:rsidRPr="009E40DE">
        <w:rPr>
          <w:lang w:val="en-US"/>
        </w:rPr>
        <w:t>The Faculty of [Name][, Institute of…] invites applications for a</w:t>
      </w:r>
    </w:p>
    <w:p w14:paraId="4CE7CBFE" w14:textId="77777777" w:rsidR="009E40DE" w:rsidRPr="0009599C" w:rsidRDefault="009E40DE" w:rsidP="00C74248">
      <w:pPr>
        <w:rPr>
          <w:lang w:val="en-US"/>
        </w:rPr>
      </w:pPr>
    </w:p>
    <w:p w14:paraId="1865F4CD" w14:textId="58CA7571" w:rsidR="00B315E0" w:rsidRPr="0009599C" w:rsidRDefault="008F44CE" w:rsidP="006F3206">
      <w:pPr>
        <w:pStyle w:val="Hinweis"/>
        <w:rPr>
          <w:lang w:val="en-US"/>
        </w:rPr>
      </w:pPr>
      <w:r>
        <w:rPr>
          <w:b/>
          <w:lang w:val="en-US"/>
        </w:rPr>
        <w:t>Title</w:t>
      </w:r>
      <w:r w:rsidR="00C74248" w:rsidRPr="0009599C">
        <w:rPr>
          <w:lang w:val="en-US"/>
        </w:rPr>
        <w:t xml:space="preserve"> (max</w:t>
      </w:r>
      <w:r>
        <w:rPr>
          <w:lang w:val="en-US"/>
        </w:rPr>
        <w:t>.</w:t>
      </w:r>
      <w:r w:rsidR="00C74248" w:rsidRPr="0009599C">
        <w:rPr>
          <w:lang w:val="en-US"/>
        </w:rPr>
        <w:t xml:space="preserve">l 200 </w:t>
      </w:r>
      <w:r>
        <w:rPr>
          <w:lang w:val="en-US"/>
        </w:rPr>
        <w:t>signs</w:t>
      </w:r>
      <w:r w:rsidR="00C74248" w:rsidRPr="0009599C">
        <w:rPr>
          <w:lang w:val="en-US"/>
        </w:rPr>
        <w:t>):</w:t>
      </w:r>
    </w:p>
    <w:p w14:paraId="12B0EF22" w14:textId="66753AE1" w:rsidR="009E40DE" w:rsidRPr="009E40DE" w:rsidRDefault="009E40DE" w:rsidP="009E40DE">
      <w:pPr>
        <w:pStyle w:val="titel"/>
        <w:rPr>
          <w:lang w:val="en-US"/>
        </w:rPr>
      </w:pPr>
      <w:r>
        <w:rPr>
          <w:lang w:val="en-US"/>
        </w:rPr>
        <w:t xml:space="preserve">Tenure Track Professorship </w:t>
      </w:r>
      <w:r w:rsidRPr="009E40DE">
        <w:rPr>
          <w:lang w:val="en-US"/>
        </w:rPr>
        <w:t xml:space="preserve">(W1 Tenure Track to </w:t>
      </w:r>
      <w:r w:rsidR="00742B6D" w:rsidRPr="00742B6D">
        <w:rPr>
          <w:lang w:val="en-US"/>
        </w:rPr>
        <w:t>W2/W3</w:t>
      </w:r>
      <w:r w:rsidRPr="009E40DE">
        <w:rPr>
          <w:lang w:val="en-US"/>
        </w:rPr>
        <w:t>)</w:t>
      </w:r>
    </w:p>
    <w:p w14:paraId="66DE39DE" w14:textId="28D2B48F" w:rsidR="00B315E0" w:rsidRPr="00281E03" w:rsidRDefault="009E40DE" w:rsidP="009E40DE">
      <w:pPr>
        <w:pStyle w:val="titel"/>
        <w:rPr>
          <w:lang w:val="en-US"/>
        </w:rPr>
      </w:pPr>
      <w:r w:rsidRPr="009E40DE">
        <w:rPr>
          <w:lang w:val="en-US"/>
        </w:rPr>
        <w:t>in [Denomination]</w:t>
      </w:r>
    </w:p>
    <w:p w14:paraId="31A47466" w14:textId="77777777" w:rsidR="00B315E0" w:rsidRPr="00281E03" w:rsidRDefault="00B315E0" w:rsidP="00C74248">
      <w:pPr>
        <w:rPr>
          <w:lang w:val="en-US"/>
        </w:rPr>
      </w:pPr>
    </w:p>
    <w:p w14:paraId="0F53A698" w14:textId="111485DD" w:rsidR="00B315E0" w:rsidRPr="000533FA" w:rsidRDefault="00C74248" w:rsidP="00C74248">
      <w:pPr>
        <w:pStyle w:val="Hinweis"/>
        <w:rPr>
          <w:lang w:val="en-US"/>
        </w:rPr>
      </w:pPr>
      <w:r w:rsidRPr="000533FA">
        <w:rPr>
          <w:b/>
          <w:lang w:val="en-US"/>
        </w:rPr>
        <w:t>Text 2</w:t>
      </w:r>
      <w:r w:rsidRPr="000533FA">
        <w:rPr>
          <w:lang w:val="en-US"/>
        </w:rPr>
        <w:t xml:space="preserve"> (max</w:t>
      </w:r>
      <w:r w:rsidR="000533FA" w:rsidRPr="000533FA">
        <w:rPr>
          <w:lang w:val="en-US"/>
        </w:rPr>
        <w:t>.</w:t>
      </w:r>
      <w:r w:rsidRPr="000533FA">
        <w:rPr>
          <w:lang w:val="en-US"/>
        </w:rPr>
        <w:t xml:space="preserve"> 1.000 </w:t>
      </w:r>
      <w:r w:rsidR="000533FA" w:rsidRPr="000533FA">
        <w:rPr>
          <w:lang w:val="en-US"/>
        </w:rPr>
        <w:t>signs</w:t>
      </w:r>
      <w:r w:rsidRPr="000533FA">
        <w:rPr>
          <w:lang w:val="en-US"/>
        </w:rPr>
        <w:t>):</w:t>
      </w:r>
    </w:p>
    <w:p w14:paraId="6D3622B8" w14:textId="2B658BB6" w:rsidR="000533FA" w:rsidRDefault="009E40DE" w:rsidP="00C74248">
      <w:pPr>
        <w:rPr>
          <w:lang w:val="en-US"/>
        </w:rPr>
      </w:pPr>
      <w:r w:rsidRPr="009E40DE">
        <w:rPr>
          <w:lang w:val="en-US"/>
        </w:rPr>
        <w:t xml:space="preserve">The successful applicant is expected to strengthen the research priorities of the Faculty of </w:t>
      </w:r>
      <w:r>
        <w:rPr>
          <w:lang w:val="en-US"/>
        </w:rPr>
        <w:t>[name]</w:t>
      </w:r>
      <w:r w:rsidRPr="009E40DE">
        <w:rPr>
          <w:lang w:val="en-US"/>
        </w:rPr>
        <w:t xml:space="preserve"> by establishing an in-dependent research group and to actively participate in research alliances and existing collaborative research initiatives of the Faculty of [Name] [such as ….] as well as in the overall research priorities of the University of Marburg.</w:t>
      </w:r>
    </w:p>
    <w:p w14:paraId="435145E0" w14:textId="77777777" w:rsidR="009E40DE" w:rsidRPr="000533FA" w:rsidRDefault="009E40DE" w:rsidP="00C74248">
      <w:pPr>
        <w:rPr>
          <w:lang w:val="en-US"/>
        </w:rPr>
      </w:pPr>
    </w:p>
    <w:p w14:paraId="74B992BC" w14:textId="79B46FD7" w:rsidR="00133043" w:rsidRDefault="000533FA" w:rsidP="00D269FE">
      <w:pPr>
        <w:pStyle w:val="berschriftBulletpoints"/>
        <w:rPr>
          <w:lang w:val="en-US"/>
        </w:rPr>
      </w:pPr>
      <w:r w:rsidRPr="000533FA">
        <w:rPr>
          <w:lang w:val="en-US"/>
        </w:rPr>
        <w:t>Your</w:t>
      </w:r>
      <w:r w:rsidR="00612065" w:rsidRPr="000533FA">
        <w:rPr>
          <w:lang w:val="en-US"/>
        </w:rPr>
        <w:t xml:space="preserve"> </w:t>
      </w:r>
      <w:r w:rsidRPr="000533FA">
        <w:rPr>
          <w:lang w:val="en-US"/>
        </w:rPr>
        <w:t>tasks</w:t>
      </w:r>
      <w:r w:rsidR="00C74248" w:rsidRPr="000533FA">
        <w:rPr>
          <w:lang w:val="en-US"/>
        </w:rPr>
        <w:t>:</w:t>
      </w:r>
      <w:r w:rsidR="00133043" w:rsidRPr="000533FA">
        <w:rPr>
          <w:lang w:val="en-US"/>
        </w:rPr>
        <w:t xml:space="preserve"> </w:t>
      </w:r>
    </w:p>
    <w:p w14:paraId="3300A727" w14:textId="3B19445B" w:rsidR="00133043" w:rsidRDefault="00133043" w:rsidP="00C74248">
      <w:pPr>
        <w:rPr>
          <w:lang w:val="en-US"/>
        </w:rPr>
      </w:pPr>
    </w:p>
    <w:p w14:paraId="536031F2" w14:textId="0F152445" w:rsidR="00133043" w:rsidRDefault="00133043" w:rsidP="00C74248">
      <w:pPr>
        <w:rPr>
          <w:lang w:val="en-US"/>
        </w:rPr>
      </w:pPr>
      <w:r w:rsidRPr="00133043">
        <w:rPr>
          <w:lang w:val="en-US"/>
        </w:rPr>
        <w:t>This call is explicitly aimed at researchers in the early stages of their scientific careers. The duration of the em-ployment in research and science after obtaining the doctoral degree should not exceed four years (in medicine: seven years in the case of successful completion of further medical training in accordance with Section 62 (6) H</w:t>
      </w:r>
      <w:r>
        <w:rPr>
          <w:lang w:val="en-US"/>
        </w:rPr>
        <w:t>ess.</w:t>
      </w:r>
      <w:r w:rsidRPr="00133043">
        <w:rPr>
          <w:lang w:val="en-US"/>
        </w:rPr>
        <w:t>HG). In addition, applicants should not have received their doctorate at the University of Marburg. In case the doctoral degree was ob-tained at the University of Marburg, the applicant should have worked in research and science outside of the University of Marburg for at least two years thereafter (in accordance with § 70 Abs. 3 Hessisches Hochschulgesetz H</w:t>
      </w:r>
      <w:r>
        <w:rPr>
          <w:lang w:val="en-US"/>
        </w:rPr>
        <w:t>ess.</w:t>
      </w:r>
      <w:r w:rsidRPr="00133043">
        <w:rPr>
          <w:lang w:val="en-US"/>
        </w:rPr>
        <w:t>HG, the State of Hessen Higher Education Act).</w:t>
      </w:r>
    </w:p>
    <w:p w14:paraId="203B1008" w14:textId="77777777" w:rsidR="00B315E0" w:rsidRPr="00281E03" w:rsidRDefault="00B315E0" w:rsidP="00C74248">
      <w:pPr>
        <w:rPr>
          <w:lang w:val="en-US"/>
        </w:rPr>
      </w:pPr>
    </w:p>
    <w:p w14:paraId="5CBC73E2" w14:textId="014084D7" w:rsidR="00B315E0" w:rsidRPr="00281E03" w:rsidRDefault="00CF6370" w:rsidP="00C74248">
      <w:pPr>
        <w:pStyle w:val="berschriftBulletpoints"/>
        <w:rPr>
          <w:lang w:val="en-US"/>
        </w:rPr>
      </w:pPr>
      <w:r w:rsidRPr="00281E03">
        <w:rPr>
          <w:lang w:val="en-US"/>
        </w:rPr>
        <w:t>Your qualification</w:t>
      </w:r>
      <w:r w:rsidR="00C74248" w:rsidRPr="00281E03">
        <w:rPr>
          <w:lang w:val="en-US"/>
        </w:rPr>
        <w:t>:</w:t>
      </w:r>
    </w:p>
    <w:p w14:paraId="5F875E82" w14:textId="76D847B9" w:rsidR="00B315E0" w:rsidRDefault="00B315E0" w:rsidP="00C74248">
      <w:pPr>
        <w:rPr>
          <w:lang w:val="en-US"/>
        </w:rPr>
      </w:pPr>
    </w:p>
    <w:p w14:paraId="7CCFF995" w14:textId="77777777" w:rsidR="001843E2" w:rsidRPr="001843E2" w:rsidRDefault="001843E2" w:rsidP="001843E2">
      <w:pPr>
        <w:rPr>
          <w:lang w:val="en-US"/>
        </w:rPr>
      </w:pPr>
      <w:r w:rsidRPr="001843E2">
        <w:rPr>
          <w:lang w:val="en-US"/>
        </w:rPr>
        <w:t>We are looking for a highly qualified, internationally visible scientist with initial outstanding scientific achievements and an independent scientific profile [in the field of …] that demonstrates the potential for a further successful career in sci-ence at the highest international level. [Additional requirements, expectations].</w:t>
      </w:r>
    </w:p>
    <w:p w14:paraId="51A6B7B9" w14:textId="1EC8A58D" w:rsidR="001843E2" w:rsidRDefault="001843E2" w:rsidP="001843E2">
      <w:pPr>
        <w:rPr>
          <w:lang w:val="en-US"/>
        </w:rPr>
      </w:pPr>
      <w:r w:rsidRPr="001843E2">
        <w:rPr>
          <w:lang w:val="en-US"/>
        </w:rPr>
        <w:t>The professorship is responsible for teaching ….</w:t>
      </w:r>
    </w:p>
    <w:p w14:paraId="1283D13E" w14:textId="77777777" w:rsidR="001843E2" w:rsidRPr="001843E2" w:rsidRDefault="001843E2" w:rsidP="001843E2">
      <w:pPr>
        <w:rPr>
          <w:lang w:val="en-US"/>
        </w:rPr>
      </w:pPr>
    </w:p>
    <w:p w14:paraId="03E311F2" w14:textId="77777777" w:rsidR="001843E2" w:rsidRPr="001843E2" w:rsidRDefault="001843E2" w:rsidP="001843E2">
      <w:pPr>
        <w:rPr>
          <w:lang w:val="en-US"/>
        </w:rPr>
      </w:pPr>
      <w:r w:rsidRPr="001843E2">
        <w:rPr>
          <w:lang w:val="en-US"/>
        </w:rPr>
        <w:lastRenderedPageBreak/>
        <w:t>A completed university degree in [name] and an outstanding doctorate as well as a special pedagogical aptitude, are required. Experience in the successful acquisition of third-party funds will be considered an asset.</w:t>
      </w:r>
    </w:p>
    <w:p w14:paraId="39342D4F" w14:textId="35BD934E" w:rsidR="001843E2" w:rsidRDefault="001843E2" w:rsidP="001843E2">
      <w:pPr>
        <w:rPr>
          <w:lang w:val="en-US"/>
        </w:rPr>
      </w:pPr>
      <w:r w:rsidRPr="001843E2">
        <w:rPr>
          <w:lang w:val="en-US"/>
        </w:rPr>
        <w:t>The employment requirements of §§ 67, 68 and especially 70 H</w:t>
      </w:r>
      <w:r>
        <w:rPr>
          <w:lang w:val="en-US"/>
        </w:rPr>
        <w:t>ess.</w:t>
      </w:r>
      <w:r w:rsidRPr="001843E2">
        <w:rPr>
          <w:lang w:val="en-US"/>
        </w:rPr>
        <w:t>HG apply. The Tenure Track professorship is initially a grade W1 fixed term (6 years) position. If the requirements under general German civil service law are met, the applicant shall be granted a temporary civil service status for a period of six years. In the event of a positive evaluation of the pro-fessional, didactic and personal aptitude, the applicant will be granted a civil service status for life, combined with the assignment of a W2 permanent professorship. Furt</w:t>
      </w:r>
      <w:r>
        <w:rPr>
          <w:lang w:val="en-US"/>
        </w:rPr>
        <w:t xml:space="preserve">her information on tenure track </w:t>
      </w:r>
      <w:r w:rsidRPr="001843E2">
        <w:rPr>
          <w:lang w:val="en-US"/>
        </w:rPr>
        <w:t>professorships at th</w:t>
      </w:r>
      <w:r w:rsidR="007B255F">
        <w:rPr>
          <w:lang w:val="en-US"/>
        </w:rPr>
        <w:t>e University of Mar</w:t>
      </w:r>
      <w:r w:rsidRPr="001843E2">
        <w:rPr>
          <w:lang w:val="en-US"/>
        </w:rPr>
        <w:t xml:space="preserve">burg </w:t>
      </w:r>
      <w:r>
        <w:rPr>
          <w:lang w:val="en-US"/>
        </w:rPr>
        <w:t xml:space="preserve">is available at </w:t>
      </w:r>
      <w:hyperlink r:id="rId13" w:history="1">
        <w:r w:rsidRPr="00672ABD">
          <w:rPr>
            <w:rStyle w:val="Hyperlink"/>
            <w:lang w:val="en-US"/>
          </w:rPr>
          <w:t>https://www.uni-marburg.de/de/universitaet/profil/Berufungskultur/tenure-track</w:t>
        </w:r>
      </w:hyperlink>
      <w:r>
        <w:rPr>
          <w:lang w:val="en-US"/>
        </w:rPr>
        <w:t>.</w:t>
      </w:r>
      <w:r w:rsidRPr="001843E2">
        <w:rPr>
          <w:lang w:val="en-US"/>
        </w:rPr>
        <w:t xml:space="preserve"> </w:t>
      </w:r>
    </w:p>
    <w:p w14:paraId="33D73E5C" w14:textId="77777777" w:rsidR="007B255F" w:rsidRPr="001843E2" w:rsidRDefault="007B255F" w:rsidP="001843E2">
      <w:pPr>
        <w:rPr>
          <w:lang w:val="en-US"/>
        </w:rPr>
      </w:pPr>
    </w:p>
    <w:p w14:paraId="6244854F" w14:textId="166A9F40" w:rsidR="001843E2" w:rsidRDefault="001843E2" w:rsidP="001843E2">
      <w:pPr>
        <w:rPr>
          <w:lang w:val="en-US"/>
        </w:rPr>
      </w:pPr>
      <w:r w:rsidRPr="001843E2">
        <w:rPr>
          <w:lang w:val="en-US"/>
        </w:rPr>
        <w:t>The University of Marburg attaches great importance to the intensive supervision of students and doctoral candidates and expects from its lecturers and thus from the applicants a distinctive presence at the university and a high degree of commitment in the field of academic teaching.</w:t>
      </w:r>
    </w:p>
    <w:p w14:paraId="136C1692" w14:textId="34AA9AFC" w:rsidR="00A825BF" w:rsidRDefault="00A825BF" w:rsidP="001843E2">
      <w:pPr>
        <w:rPr>
          <w:lang w:val="en-US"/>
        </w:rPr>
      </w:pPr>
    </w:p>
    <w:p w14:paraId="5D5CFD9E" w14:textId="77777777" w:rsidR="00A825BF" w:rsidRPr="003A6DF7" w:rsidRDefault="00A825BF" w:rsidP="00A825BF">
      <w:pPr>
        <w:pStyle w:val="berschriftBulletpoints"/>
        <w:rPr>
          <w:lang w:val="en-US"/>
        </w:rPr>
      </w:pPr>
      <w:r w:rsidRPr="003A6DF7">
        <w:rPr>
          <w:lang w:val="en-US"/>
        </w:rPr>
        <w:t>We offer:</w:t>
      </w:r>
    </w:p>
    <w:p w14:paraId="537A7AE0" w14:textId="77777777" w:rsidR="00A825BF" w:rsidRPr="003A6DF7" w:rsidRDefault="00A825BF" w:rsidP="00A825BF">
      <w:pPr>
        <w:pStyle w:val="Hinweis"/>
        <w:rPr>
          <w:lang w:val="en-US"/>
        </w:rPr>
      </w:pPr>
      <w:r w:rsidRPr="003A6DF7">
        <w:rPr>
          <w:b/>
          <w:lang w:val="en-US"/>
        </w:rPr>
        <w:t xml:space="preserve">We offer </w:t>
      </w:r>
      <w:r w:rsidRPr="003A6DF7">
        <w:rPr>
          <w:lang w:val="en-US"/>
        </w:rPr>
        <w:t>(max. 6 Bullet Points, respectively max. 200 signs):</w:t>
      </w:r>
    </w:p>
    <w:p w14:paraId="1CC8D378" w14:textId="77777777" w:rsidR="00A825BF" w:rsidRPr="003A6DF7" w:rsidRDefault="00A825BF" w:rsidP="00A825BF">
      <w:pPr>
        <w:rPr>
          <w:lang w:val="en-US"/>
        </w:rPr>
      </w:pPr>
    </w:p>
    <w:p w14:paraId="5F65723E" w14:textId="77777777" w:rsidR="00A825BF" w:rsidRDefault="00A825BF" w:rsidP="00A825BF">
      <w:pPr>
        <w:pStyle w:val="ListeAusschreibung"/>
      </w:pPr>
      <w:r w:rsidRPr="00D0170D">
        <w:t>Benefit</w:t>
      </w:r>
      <w:r>
        <w:t xml:space="preserve"> 1</w:t>
      </w:r>
    </w:p>
    <w:p w14:paraId="51DC9195" w14:textId="77777777" w:rsidR="00A825BF" w:rsidRPr="00D0170D" w:rsidRDefault="00A825BF" w:rsidP="00A825BF">
      <w:pPr>
        <w:pStyle w:val="ListeAusschreibung"/>
      </w:pPr>
      <w:r w:rsidRPr="00D0170D">
        <w:t xml:space="preserve">Benefit </w:t>
      </w:r>
      <w:r>
        <w:t>2</w:t>
      </w:r>
    </w:p>
    <w:p w14:paraId="15C9F1E6" w14:textId="77777777" w:rsidR="00A825BF" w:rsidRPr="00D0170D" w:rsidRDefault="00A825BF" w:rsidP="00A825BF">
      <w:pPr>
        <w:pStyle w:val="ListeAusschreibung"/>
      </w:pPr>
      <w:r w:rsidRPr="00D0170D">
        <w:t xml:space="preserve">Benefit </w:t>
      </w:r>
      <w:r>
        <w:t>3</w:t>
      </w:r>
    </w:p>
    <w:p w14:paraId="7F51C630" w14:textId="551ED824" w:rsidR="00A825BF" w:rsidRPr="003A6DF7" w:rsidRDefault="00A825BF" w:rsidP="00A825BF">
      <w:pPr>
        <w:pStyle w:val="ListeAusschreibung"/>
        <w:numPr>
          <w:ilvl w:val="0"/>
          <w:numId w:val="0"/>
        </w:numPr>
        <w:rPr>
          <w:lang w:val="en-US"/>
        </w:rPr>
      </w:pPr>
      <w:r w:rsidRPr="003A6DF7">
        <w:rPr>
          <w:color w:val="C45911" w:themeColor="accent2" w:themeShade="BF"/>
          <w:lang w:val="en-US"/>
        </w:rPr>
        <w:t xml:space="preserve">You can find examples of benefits </w:t>
      </w:r>
      <w:hyperlink r:id="rId14" w:history="1">
        <w:r w:rsidRPr="003A6DF7">
          <w:rPr>
            <w:rStyle w:val="Hyperlink"/>
            <w:lang w:val="en-US"/>
          </w:rPr>
          <w:t>h</w:t>
        </w:r>
        <w:r>
          <w:rPr>
            <w:rStyle w:val="Hyperlink"/>
            <w:lang w:val="en-US"/>
          </w:rPr>
          <w:t>ere</w:t>
        </w:r>
      </w:hyperlink>
    </w:p>
    <w:p w14:paraId="10087504" w14:textId="77777777" w:rsidR="00A825BF" w:rsidRDefault="00A825BF" w:rsidP="001843E2">
      <w:pPr>
        <w:rPr>
          <w:lang w:val="en-US"/>
        </w:rPr>
      </w:pPr>
    </w:p>
    <w:p w14:paraId="1608DEE0" w14:textId="77777777" w:rsidR="001843E2" w:rsidRPr="00CF6370" w:rsidRDefault="001843E2" w:rsidP="00C74248">
      <w:pPr>
        <w:rPr>
          <w:lang w:val="en-US"/>
        </w:rPr>
      </w:pPr>
    </w:p>
    <w:p w14:paraId="76510595" w14:textId="7A7A9D97" w:rsidR="00B315E0" w:rsidRPr="008E1BCC" w:rsidRDefault="007A5AD4" w:rsidP="007A5AD4">
      <w:pPr>
        <w:tabs>
          <w:tab w:val="left" w:pos="5950"/>
        </w:tabs>
        <w:rPr>
          <w:lang w:val="en-US"/>
        </w:rPr>
      </w:pPr>
      <w:r w:rsidRPr="008E1BCC">
        <w:rPr>
          <w:lang w:val="en-US"/>
        </w:rPr>
        <w:tab/>
      </w:r>
    </w:p>
    <w:p w14:paraId="411377B4" w14:textId="58514C1E" w:rsidR="009C1250" w:rsidRDefault="00EB4085" w:rsidP="00B95C08">
      <w:pPr>
        <w:pStyle w:val="berschriftBulletpoints"/>
      </w:pPr>
      <w:r>
        <w:t>c</w:t>
      </w:r>
      <w:commentRangeStart w:id="2"/>
      <w:r w:rsidR="00B95C08">
        <w:t>onta</w:t>
      </w:r>
      <w:r>
        <w:t>c</w:t>
      </w:r>
      <w:r w:rsidR="00B95C08">
        <w:t>t</w:t>
      </w:r>
      <w:r w:rsidR="00D73CAF">
        <w:t xml:space="preserve"> </w:t>
      </w:r>
      <w:commentRangeEnd w:id="2"/>
      <w:r w:rsidR="00612065">
        <w:rPr>
          <w:rStyle w:val="Kommentarzeichen"/>
          <w:color w:val="808080" w:themeColor="background1" w:themeShade="80"/>
        </w:rPr>
        <w:commentReference w:id="2"/>
      </w:r>
      <w:r>
        <w:t>for more informations</w:t>
      </w:r>
    </w:p>
    <w:tbl>
      <w:tblPr>
        <w:tblStyle w:val="Tabellenraster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6521"/>
      </w:tblGrid>
      <w:tr w:rsidR="009105BB" w:rsidRPr="00F14B60" w14:paraId="2CD57D6A" w14:textId="77777777" w:rsidTr="007E54F6">
        <w:trPr>
          <w:trHeight w:val="507"/>
        </w:trPr>
        <w:tc>
          <w:tcPr>
            <w:tcW w:w="10627" w:type="dxa"/>
            <w:gridSpan w:val="4"/>
            <w:shd w:val="clear" w:color="auto" w:fill="F2F2F2" w:themeFill="background1" w:themeFillShade="F2"/>
            <w:vAlign w:val="bottom"/>
          </w:tcPr>
          <w:p w14:paraId="3826353F" w14:textId="17065C6D" w:rsidR="009105BB" w:rsidRPr="00EB4085" w:rsidRDefault="009105BB" w:rsidP="00EB4085">
            <w:pPr>
              <w:pStyle w:val="berschriftBulletpoints"/>
              <w:rPr>
                <w:sz w:val="22"/>
                <w:lang w:val="en-US"/>
              </w:rPr>
            </w:pPr>
            <w:r w:rsidRPr="00EB4085">
              <w:rPr>
                <w:sz w:val="22"/>
                <w:lang w:val="en-US"/>
              </w:rPr>
              <w:t>[</w:t>
            </w:r>
            <w:r w:rsidR="00EB4085" w:rsidRPr="00EB4085">
              <w:rPr>
                <w:sz w:val="22"/>
                <w:lang w:val="en-US"/>
              </w:rPr>
              <w:t>form of adress, title,</w:t>
            </w:r>
            <w:r w:rsidR="00C774D1" w:rsidRPr="00EB4085">
              <w:rPr>
                <w:sz w:val="22"/>
                <w:lang w:val="en-US"/>
              </w:rPr>
              <w:t xml:space="preserve"> </w:t>
            </w:r>
            <w:r w:rsidR="00EB4085" w:rsidRPr="00EB4085">
              <w:rPr>
                <w:sz w:val="22"/>
                <w:lang w:val="en-US"/>
              </w:rPr>
              <w:t>name, surname</w:t>
            </w:r>
            <w:r w:rsidRPr="00EB4085">
              <w:rPr>
                <w:sz w:val="22"/>
                <w:lang w:val="en-US"/>
              </w:rPr>
              <w:t>]</w:t>
            </w:r>
          </w:p>
        </w:tc>
      </w:tr>
      <w:tr w:rsidR="009C1250" w14:paraId="5FCAFD11" w14:textId="77777777" w:rsidTr="007E54F6">
        <w:trPr>
          <w:trHeight w:val="124"/>
        </w:trPr>
        <w:tc>
          <w:tcPr>
            <w:tcW w:w="704" w:type="dxa"/>
            <w:shd w:val="clear" w:color="auto" w:fill="F2F2F2" w:themeFill="background1" w:themeFillShade="F2"/>
          </w:tcPr>
          <w:p w14:paraId="68CE82B4" w14:textId="43F34EB0" w:rsidR="009C1250" w:rsidRPr="00EB4085" w:rsidRDefault="007E54F6" w:rsidP="00B95C08">
            <w:pPr>
              <w:pStyle w:val="berschriftBulletpoints"/>
              <w:rPr>
                <w:lang w:val="en-US"/>
              </w:rPr>
            </w:pPr>
            <w:r>
              <w:drawing>
                <wp:anchor distT="0" distB="0" distL="114300" distR="114300" simplePos="0" relativeHeight="251664384" behindDoc="0" locked="0" layoutInCell="1" allowOverlap="1" wp14:anchorId="663D7343" wp14:editId="2D008595">
                  <wp:simplePos x="0" y="0"/>
                  <wp:positionH relativeFrom="column">
                    <wp:posOffset>2276</wp:posOffset>
                  </wp:positionH>
                  <wp:positionV relativeFrom="paragraph">
                    <wp:posOffset>40640</wp:posOffset>
                  </wp:positionV>
                  <wp:extent cx="369570" cy="369570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hone@2x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3928F2" w14:textId="6EF5DA8F" w:rsidR="009105BB" w:rsidRPr="00EB4085" w:rsidRDefault="009105BB" w:rsidP="00B95C08">
            <w:pPr>
              <w:pStyle w:val="berschriftBulletpoints"/>
              <w:rPr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CE492CC" w14:textId="1FBFCCBD" w:rsidR="009C1250" w:rsidRDefault="007E54F6" w:rsidP="008F5DB4">
            <w:r>
              <w:t>[</w:t>
            </w:r>
            <w:r w:rsidR="009105BB" w:rsidRPr="009105BB">
              <w:t xml:space="preserve">+49 6421-28 </w:t>
            </w:r>
            <w:r w:rsidR="008F5DB4">
              <w:t>XXXXX</w:t>
            </w:r>
            <w:r>
              <w:t>]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7E06F80" w14:textId="1B54A89D" w:rsidR="009C1250" w:rsidRDefault="009105BB" w:rsidP="00B95C08">
            <w:pPr>
              <w:pStyle w:val="berschriftBulletpoints"/>
            </w:pPr>
            <w:r>
              <w:drawing>
                <wp:anchor distT="0" distB="0" distL="114300" distR="114300" simplePos="0" relativeHeight="251665408" behindDoc="0" locked="0" layoutInCell="1" allowOverlap="1" wp14:anchorId="19D5620F" wp14:editId="1155827F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54346</wp:posOffset>
                  </wp:positionV>
                  <wp:extent cx="364490" cy="364490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ail@2x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78228811" w14:textId="6DEA1F14" w:rsidR="009C1250" w:rsidRDefault="007E54F6" w:rsidP="00EB4085">
            <w:r>
              <w:t>[E-Mail]</w:t>
            </w:r>
          </w:p>
        </w:tc>
      </w:tr>
    </w:tbl>
    <w:p w14:paraId="503E0D6C" w14:textId="5F9FE4AE" w:rsidR="00B95C08" w:rsidRDefault="00B95C08" w:rsidP="00B95C08">
      <w:pPr>
        <w:pStyle w:val="berschriftBulletpoints"/>
      </w:pPr>
    </w:p>
    <w:p w14:paraId="303F2197" w14:textId="1EC50460" w:rsidR="00653241" w:rsidRPr="006B5418" w:rsidRDefault="006B5418" w:rsidP="007A5AD4">
      <w:pPr>
        <w:pStyle w:val="Hinweis"/>
        <w:rPr>
          <w:lang w:val="en-US"/>
        </w:rPr>
      </w:pPr>
      <w:r w:rsidRPr="006B5418">
        <w:rPr>
          <w:b/>
          <w:lang w:val="en-US"/>
        </w:rPr>
        <w:t>finish</w:t>
      </w:r>
      <w:r w:rsidR="00121661" w:rsidRPr="006B5418">
        <w:rPr>
          <w:lang w:val="en-US"/>
        </w:rPr>
        <w:t xml:space="preserve"> (max</w:t>
      </w:r>
      <w:r w:rsidRPr="006B5418">
        <w:rPr>
          <w:lang w:val="en-US"/>
        </w:rPr>
        <w:t>.</w:t>
      </w:r>
      <w:r w:rsidR="00121661" w:rsidRPr="006B5418">
        <w:rPr>
          <w:lang w:val="en-US"/>
        </w:rPr>
        <w:t xml:space="preserve"> 700 </w:t>
      </w:r>
      <w:r w:rsidR="00EB4085" w:rsidRPr="006B5418">
        <w:rPr>
          <w:lang w:val="en-US"/>
        </w:rPr>
        <w:t>signs</w:t>
      </w:r>
      <w:r w:rsidR="00121661" w:rsidRPr="006B5418">
        <w:rPr>
          <w:lang w:val="en-US"/>
        </w:rPr>
        <w:t>)</w:t>
      </w:r>
      <w:r w:rsidR="007A5AD4" w:rsidRPr="006B5418">
        <w:rPr>
          <w:lang w:val="en-US"/>
        </w:rPr>
        <w:t>:</w:t>
      </w:r>
    </w:p>
    <w:p w14:paraId="16D89B8D" w14:textId="034CFA01" w:rsidR="00EB4085" w:rsidRDefault="001843E2" w:rsidP="00C74248">
      <w:pPr>
        <w:rPr>
          <w:lang w:val="en-US"/>
        </w:rPr>
      </w:pPr>
      <w:r w:rsidRPr="001843E2">
        <w:rPr>
          <w:lang w:val="en-US"/>
        </w:rPr>
        <w:t>We support women and therefore explicitly encourage them to apply. We welcome individuals with children - the Univer-sity of Marburg is committed to the goal of a family-friendly university. People with disabilities in the terms of the SGB IX (§ 2 Abs. 2, 3 SGB IX) are preferred if they are equally qualified for the position. Application and interview costs will not be reimbursed.</w:t>
      </w:r>
    </w:p>
    <w:p w14:paraId="3B1F9E0E" w14:textId="77777777" w:rsidR="001843E2" w:rsidRPr="00281E03" w:rsidRDefault="001843E2" w:rsidP="00C74248">
      <w:pPr>
        <w:rPr>
          <w:lang w:val="en-US"/>
        </w:rPr>
      </w:pPr>
    </w:p>
    <w:p w14:paraId="5B82FB73" w14:textId="20E0B3D6" w:rsidR="00B315E0" w:rsidRPr="00BD7027" w:rsidRDefault="00EB4085" w:rsidP="0096059D">
      <w:pPr>
        <w:pStyle w:val="Hinweis"/>
        <w:rPr>
          <w:lang w:val="en-US"/>
        </w:rPr>
      </w:pPr>
      <w:r w:rsidRPr="00BD7027">
        <w:rPr>
          <w:b/>
          <w:lang w:val="en-US"/>
        </w:rPr>
        <w:t>Contact for</w:t>
      </w:r>
      <w:r w:rsidR="0096059D" w:rsidRPr="00BD7027">
        <w:rPr>
          <w:b/>
          <w:lang w:val="en-US"/>
        </w:rPr>
        <w:t xml:space="preserve"> E-Mail-</w:t>
      </w:r>
      <w:r w:rsidRPr="00BD7027">
        <w:rPr>
          <w:b/>
          <w:lang w:val="en-US"/>
        </w:rPr>
        <w:t>applications</w:t>
      </w:r>
      <w:r w:rsidR="00AF5A0A" w:rsidRPr="00BD7027">
        <w:rPr>
          <w:b/>
          <w:lang w:val="en-US"/>
        </w:rPr>
        <w:t>:</w:t>
      </w:r>
    </w:p>
    <w:p w14:paraId="28009A48" w14:textId="77777777" w:rsidR="002142A1" w:rsidRPr="00AB013B" w:rsidRDefault="002142A1" w:rsidP="002142A1">
      <w:pPr>
        <w:rPr>
          <w:b/>
          <w:bCs/>
          <w:lang w:val="en-US"/>
        </w:rPr>
      </w:pPr>
      <w:r w:rsidRPr="00AB013B">
        <w:rPr>
          <w:b/>
          <w:bCs/>
          <w:lang w:val="en-US"/>
        </w:rPr>
        <w:t xml:space="preserve">Please send your application documents including a research and teaching concept and the completed electronic short questionnaire provided on </w:t>
      </w:r>
      <w:hyperlink r:id="rId17" w:history="1">
        <w:r w:rsidRPr="00AB013B">
          <w:rPr>
            <w:rStyle w:val="Hyperlink"/>
            <w:b/>
            <w:bCs/>
            <w:lang w:val="en-US"/>
          </w:rPr>
          <w:t>https://uni-marburg.de/knGKf</w:t>
        </w:r>
      </w:hyperlink>
      <w:r w:rsidRPr="00AB013B">
        <w:rPr>
          <w:b/>
          <w:bCs/>
          <w:lang w:val="en-US"/>
        </w:rPr>
        <w:t xml:space="preserve"> by [at least 4 weeks after publication] using the a</w:t>
      </w:r>
      <w:r>
        <w:rPr>
          <w:b/>
          <w:bCs/>
          <w:lang w:val="en-US"/>
        </w:rPr>
        <w:t>p</w:t>
      </w:r>
      <w:r w:rsidRPr="00AB013B">
        <w:rPr>
          <w:b/>
          <w:bCs/>
          <w:lang w:val="en-US"/>
        </w:rPr>
        <w:t>plication-button below.</w:t>
      </w:r>
    </w:p>
    <w:p w14:paraId="0A508B75" w14:textId="4F02B6A2" w:rsidR="00BD5FA5" w:rsidRPr="00BD7027" w:rsidRDefault="00BD5FA5" w:rsidP="00C74248">
      <w:pPr>
        <w:rPr>
          <w:lang w:val="en-US"/>
        </w:rPr>
      </w:pPr>
    </w:p>
    <w:p w14:paraId="3625485B" w14:textId="4F55AD4A" w:rsidR="00BD5FA5" w:rsidRPr="00BD7027" w:rsidRDefault="00BD5FA5" w:rsidP="00C74248">
      <w:pPr>
        <w:rPr>
          <w:lang w:val="en-US"/>
        </w:rPr>
      </w:pPr>
    </w:p>
    <w:p w14:paraId="24E5CEBE" w14:textId="1F392737" w:rsidR="00BD5FA5" w:rsidRPr="00BD7027" w:rsidRDefault="00BD5FA5" w:rsidP="00C74248">
      <w:pPr>
        <w:rPr>
          <w:lang w:val="en-US"/>
        </w:rPr>
      </w:pPr>
    </w:p>
    <w:p w14:paraId="6EA23ACD" w14:textId="60B6B1CC" w:rsidR="00BD5FA5" w:rsidRPr="00BD7027" w:rsidRDefault="00BD5FA5" w:rsidP="00C74248">
      <w:pPr>
        <w:rPr>
          <w:lang w:val="en-US"/>
        </w:rPr>
      </w:pPr>
    </w:p>
    <w:p w14:paraId="5BCFCB87" w14:textId="4DBFF3E0" w:rsidR="00BD5FA5" w:rsidRPr="00BD7027" w:rsidRDefault="00BD5FA5" w:rsidP="00C74248">
      <w:pPr>
        <w:rPr>
          <w:lang w:val="en-US"/>
        </w:rPr>
      </w:pPr>
    </w:p>
    <w:p w14:paraId="57FBBF8D" w14:textId="6FF062A1" w:rsidR="00BD5FA5" w:rsidRPr="00BD7027" w:rsidRDefault="00BD5FA5" w:rsidP="00C74248">
      <w:pPr>
        <w:rPr>
          <w:lang w:val="en-US"/>
        </w:rPr>
      </w:pPr>
    </w:p>
    <w:p w14:paraId="7404B598" w14:textId="73B772D7" w:rsidR="00BD5FA5" w:rsidRPr="00BD7027" w:rsidRDefault="00BD5FA5" w:rsidP="00C74248">
      <w:pPr>
        <w:rPr>
          <w:lang w:val="en-US"/>
        </w:rPr>
      </w:pPr>
    </w:p>
    <w:p w14:paraId="5FBD8E3A" w14:textId="0606251C" w:rsidR="00BD5FA5" w:rsidRPr="00BD7027" w:rsidRDefault="00BD5FA5" w:rsidP="00C74248">
      <w:pPr>
        <w:rPr>
          <w:lang w:val="en-US"/>
        </w:rPr>
      </w:pPr>
    </w:p>
    <w:p w14:paraId="34CA5513" w14:textId="512E92B1" w:rsidR="00BD5FA5" w:rsidRPr="00BD7027" w:rsidRDefault="00BD5FA5" w:rsidP="00C74248">
      <w:pPr>
        <w:rPr>
          <w:lang w:val="en-US"/>
        </w:rPr>
      </w:pPr>
    </w:p>
    <w:p w14:paraId="02BE7383" w14:textId="5F620895" w:rsidR="00BD5FA5" w:rsidRPr="00BD7027" w:rsidRDefault="00BD5FA5" w:rsidP="00C74248">
      <w:pPr>
        <w:rPr>
          <w:lang w:val="en-US"/>
        </w:rPr>
      </w:pPr>
    </w:p>
    <w:p w14:paraId="4EF02B79" w14:textId="6EC0AEA6" w:rsidR="00BD5FA5" w:rsidRPr="00BD7027" w:rsidRDefault="00BD5FA5" w:rsidP="00C74248">
      <w:pPr>
        <w:rPr>
          <w:lang w:val="en-US"/>
        </w:rPr>
      </w:pPr>
    </w:p>
    <w:p w14:paraId="46402E90" w14:textId="7C96265D" w:rsidR="00BD5FA5" w:rsidRPr="00BD7027" w:rsidRDefault="00BD5FA5" w:rsidP="00C74248">
      <w:pPr>
        <w:rPr>
          <w:lang w:val="en-US"/>
        </w:rPr>
      </w:pPr>
    </w:p>
    <w:sectPr w:rsidR="00BD5FA5" w:rsidRPr="00BD7027" w:rsidSect="00957608">
      <w:pgSz w:w="11906" w:h="16838"/>
      <w:pgMar w:top="1134" w:right="567" w:bottom="851" w:left="851" w:header="720" w:footer="720" w:gutter="0"/>
      <w:cols w:space="720"/>
      <w:titlePg/>
      <w:docGrid w:linePitch="2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ürtz, Silke" w:date="2022-06-02T10:44:00Z" w:initials="WS">
    <w:p w14:paraId="3318D7A8" w14:textId="5AE5E4D7" w:rsidR="0009599C" w:rsidRDefault="0009599C" w:rsidP="00402066">
      <w:pPr>
        <w:pStyle w:val="Kommentartext"/>
      </w:pPr>
      <w:r>
        <w:rPr>
          <w:rStyle w:val="Kommentarzeichen"/>
        </w:rPr>
        <w:annotationRef/>
      </w:r>
      <w:r>
        <w:t>Die Angaben werden automatisch über das System gefüllt.</w:t>
      </w:r>
    </w:p>
  </w:comment>
  <w:comment w:id="1" w:author="Würtz, Silke" w:date="2024-07-26T13:30:00Z" w:initials="WS">
    <w:p w14:paraId="7571D74E" w14:textId="3C2F665F" w:rsidR="00A825BF" w:rsidRDefault="00A825BF">
      <w:pPr>
        <w:pStyle w:val="Kommentartext"/>
      </w:pPr>
      <w:r>
        <w:rPr>
          <w:rStyle w:val="Kommentarzeichen"/>
        </w:rPr>
        <w:annotationRef/>
      </w:r>
      <w:r w:rsidRPr="00A825BF">
        <w:t>Satz unveränderbar</w:t>
      </w:r>
    </w:p>
  </w:comment>
  <w:comment w:id="2" w:author="Eucker, Thorsten" w:date="2022-06-02T09:26:00Z" w:initials="ET">
    <w:p w14:paraId="7E62BEEE" w14:textId="59D9B4E0" w:rsidR="0009599C" w:rsidRDefault="0009599C">
      <w:pPr>
        <w:pStyle w:val="Kommentartext"/>
      </w:pPr>
      <w:r>
        <w:rPr>
          <w:rStyle w:val="Kommentarzeichen"/>
        </w:rPr>
        <w:annotationRef/>
      </w:r>
      <w:r>
        <w:t xml:space="preserve">Bitte Telefonnummer </w:t>
      </w:r>
      <w:r w:rsidRPr="00612065">
        <w:rPr>
          <w:b/>
          <w:u w:val="single"/>
        </w:rPr>
        <w:t xml:space="preserve">und </w:t>
      </w:r>
      <w:r>
        <w:t>Mailadresse angeben!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18D7A8" w15:done="0"/>
  <w15:commentEx w15:paraId="7571D74E" w15:done="0"/>
  <w15:commentEx w15:paraId="7E62BE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E237D" w16cex:dateUtc="2024-07-26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18D7A8" w16cid:durableId="2A4CBE27"/>
  <w16cid:commentId w16cid:paraId="7571D74E" w16cid:durableId="2A4E237D"/>
  <w16cid:commentId w16cid:paraId="7E62BEEE" w16cid:durableId="2A4CBE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6365" w14:textId="77777777" w:rsidR="0009599C" w:rsidRDefault="0009599C" w:rsidP="00C74248">
      <w:r>
        <w:separator/>
      </w:r>
    </w:p>
  </w:endnote>
  <w:endnote w:type="continuationSeparator" w:id="0">
    <w:p w14:paraId="29EC095A" w14:textId="77777777" w:rsidR="0009599C" w:rsidRDefault="0009599C" w:rsidP="00C7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BE68" w14:textId="77777777" w:rsidR="0009599C" w:rsidRDefault="0009599C" w:rsidP="00C74248">
      <w:r>
        <w:separator/>
      </w:r>
    </w:p>
  </w:footnote>
  <w:footnote w:type="continuationSeparator" w:id="0">
    <w:p w14:paraId="0BDA8619" w14:textId="77777777" w:rsidR="0009599C" w:rsidRDefault="0009599C" w:rsidP="00C7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8BD"/>
    <w:multiLevelType w:val="hybridMultilevel"/>
    <w:tmpl w:val="12C6A980"/>
    <w:lvl w:ilvl="0" w:tplc="3EF49B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76FEC"/>
    <w:multiLevelType w:val="hybridMultilevel"/>
    <w:tmpl w:val="751665AE"/>
    <w:lvl w:ilvl="0" w:tplc="EE8E7CC8">
      <w:start w:val="1"/>
      <w:numFmt w:val="bullet"/>
      <w:pStyle w:val="ListeAusschreibung"/>
      <w:lvlText w:val=""/>
      <w:lvlJc w:val="left"/>
      <w:pPr>
        <w:ind w:left="720" w:hanging="360"/>
      </w:pPr>
      <w:rPr>
        <w:rFonts w:ascii="Symbol" w:hAnsi="Symbol" w:hint="default"/>
        <w:color w:val="287ACF"/>
        <w:u w:color="66CC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ürtz, Silke">
    <w15:presenceInfo w15:providerId="AD" w15:userId="S-1-5-21-656741033-862335797-928725530-20332"/>
  </w15:person>
  <w15:person w15:author="Eucker, Thorsten">
    <w15:presenceInfo w15:providerId="AD" w15:userId="S-1-5-21-656741033-862335797-928725530-1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37"/>
    <w:rsid w:val="00001027"/>
    <w:rsid w:val="00004670"/>
    <w:rsid w:val="000304D0"/>
    <w:rsid w:val="00040918"/>
    <w:rsid w:val="00042D4A"/>
    <w:rsid w:val="00045BD3"/>
    <w:rsid w:val="000533FA"/>
    <w:rsid w:val="0009599C"/>
    <w:rsid w:val="000B234F"/>
    <w:rsid w:val="000C657A"/>
    <w:rsid w:val="000C69C1"/>
    <w:rsid w:val="000D5E77"/>
    <w:rsid w:val="000F0637"/>
    <w:rsid w:val="00121661"/>
    <w:rsid w:val="0012385C"/>
    <w:rsid w:val="001274CF"/>
    <w:rsid w:val="00133043"/>
    <w:rsid w:val="00143078"/>
    <w:rsid w:val="001466F2"/>
    <w:rsid w:val="001631DE"/>
    <w:rsid w:val="00165D31"/>
    <w:rsid w:val="001772EA"/>
    <w:rsid w:val="00180AC9"/>
    <w:rsid w:val="001832C8"/>
    <w:rsid w:val="001843E2"/>
    <w:rsid w:val="00187B64"/>
    <w:rsid w:val="001A5461"/>
    <w:rsid w:val="001B1C6C"/>
    <w:rsid w:val="001C759B"/>
    <w:rsid w:val="001D1EE7"/>
    <w:rsid w:val="001D761A"/>
    <w:rsid w:val="00203191"/>
    <w:rsid w:val="00206695"/>
    <w:rsid w:val="00206E18"/>
    <w:rsid w:val="002121F3"/>
    <w:rsid w:val="002142A1"/>
    <w:rsid w:val="0022300A"/>
    <w:rsid w:val="002242D6"/>
    <w:rsid w:val="00246029"/>
    <w:rsid w:val="00251F5E"/>
    <w:rsid w:val="002707EA"/>
    <w:rsid w:val="0027443F"/>
    <w:rsid w:val="00281E03"/>
    <w:rsid w:val="00282461"/>
    <w:rsid w:val="00296A71"/>
    <w:rsid w:val="002A00F8"/>
    <w:rsid w:val="002A14B4"/>
    <w:rsid w:val="002A3316"/>
    <w:rsid w:val="002A73CB"/>
    <w:rsid w:val="002C70CF"/>
    <w:rsid w:val="002D737D"/>
    <w:rsid w:val="002E67A2"/>
    <w:rsid w:val="002F40E8"/>
    <w:rsid w:val="002F5BFB"/>
    <w:rsid w:val="003018D0"/>
    <w:rsid w:val="00314550"/>
    <w:rsid w:val="00316778"/>
    <w:rsid w:val="00320BEE"/>
    <w:rsid w:val="00344DAE"/>
    <w:rsid w:val="00357782"/>
    <w:rsid w:val="003664EC"/>
    <w:rsid w:val="003759D6"/>
    <w:rsid w:val="003B0391"/>
    <w:rsid w:val="003D4661"/>
    <w:rsid w:val="003E759C"/>
    <w:rsid w:val="00402066"/>
    <w:rsid w:val="00403332"/>
    <w:rsid w:val="004040DA"/>
    <w:rsid w:val="00415444"/>
    <w:rsid w:val="00425A0F"/>
    <w:rsid w:val="004262AC"/>
    <w:rsid w:val="00440623"/>
    <w:rsid w:val="004652A2"/>
    <w:rsid w:val="004B29C7"/>
    <w:rsid w:val="004C2004"/>
    <w:rsid w:val="004C47E1"/>
    <w:rsid w:val="004C6218"/>
    <w:rsid w:val="004D234E"/>
    <w:rsid w:val="004D3963"/>
    <w:rsid w:val="004E4719"/>
    <w:rsid w:val="00500311"/>
    <w:rsid w:val="00506604"/>
    <w:rsid w:val="00516CF0"/>
    <w:rsid w:val="00522D03"/>
    <w:rsid w:val="00536944"/>
    <w:rsid w:val="005553D9"/>
    <w:rsid w:val="005708CA"/>
    <w:rsid w:val="00584389"/>
    <w:rsid w:val="00592A74"/>
    <w:rsid w:val="00593268"/>
    <w:rsid w:val="00593A48"/>
    <w:rsid w:val="00593C85"/>
    <w:rsid w:val="005A5A3B"/>
    <w:rsid w:val="005A6DAE"/>
    <w:rsid w:val="005B4BD7"/>
    <w:rsid w:val="005B5322"/>
    <w:rsid w:val="005B550E"/>
    <w:rsid w:val="005B7352"/>
    <w:rsid w:val="005C5B67"/>
    <w:rsid w:val="005C7B39"/>
    <w:rsid w:val="005E03B7"/>
    <w:rsid w:val="00612065"/>
    <w:rsid w:val="00624146"/>
    <w:rsid w:val="00644AC3"/>
    <w:rsid w:val="006469FB"/>
    <w:rsid w:val="006476CA"/>
    <w:rsid w:val="006500C3"/>
    <w:rsid w:val="006515F7"/>
    <w:rsid w:val="00653241"/>
    <w:rsid w:val="00661139"/>
    <w:rsid w:val="006933E4"/>
    <w:rsid w:val="0069547F"/>
    <w:rsid w:val="006A7FE8"/>
    <w:rsid w:val="006B2D83"/>
    <w:rsid w:val="006B5418"/>
    <w:rsid w:val="006C5422"/>
    <w:rsid w:val="006D18D0"/>
    <w:rsid w:val="006F2108"/>
    <w:rsid w:val="006F3206"/>
    <w:rsid w:val="006F45E1"/>
    <w:rsid w:val="006F6759"/>
    <w:rsid w:val="00734C7B"/>
    <w:rsid w:val="00742B6D"/>
    <w:rsid w:val="0075157A"/>
    <w:rsid w:val="007629E5"/>
    <w:rsid w:val="00766EA8"/>
    <w:rsid w:val="007713B2"/>
    <w:rsid w:val="007A5AD4"/>
    <w:rsid w:val="007B255F"/>
    <w:rsid w:val="007C0249"/>
    <w:rsid w:val="007C7D27"/>
    <w:rsid w:val="007D3488"/>
    <w:rsid w:val="007D4C25"/>
    <w:rsid w:val="007E54F6"/>
    <w:rsid w:val="007F18B9"/>
    <w:rsid w:val="00812CDA"/>
    <w:rsid w:val="00823154"/>
    <w:rsid w:val="008279DF"/>
    <w:rsid w:val="00843E90"/>
    <w:rsid w:val="0088310F"/>
    <w:rsid w:val="008853B4"/>
    <w:rsid w:val="008A0B7F"/>
    <w:rsid w:val="008C4BA6"/>
    <w:rsid w:val="008D19E0"/>
    <w:rsid w:val="008E1BCC"/>
    <w:rsid w:val="008F1E33"/>
    <w:rsid w:val="008F44CE"/>
    <w:rsid w:val="008F5DB4"/>
    <w:rsid w:val="008F7647"/>
    <w:rsid w:val="00900890"/>
    <w:rsid w:val="009105BB"/>
    <w:rsid w:val="009105CE"/>
    <w:rsid w:val="00923F09"/>
    <w:rsid w:val="00931FD8"/>
    <w:rsid w:val="009415FC"/>
    <w:rsid w:val="00957608"/>
    <w:rsid w:val="0096059D"/>
    <w:rsid w:val="00960C45"/>
    <w:rsid w:val="009643D9"/>
    <w:rsid w:val="009679A0"/>
    <w:rsid w:val="00993C90"/>
    <w:rsid w:val="00996316"/>
    <w:rsid w:val="009C1250"/>
    <w:rsid w:val="009C347F"/>
    <w:rsid w:val="009D5018"/>
    <w:rsid w:val="009E40DE"/>
    <w:rsid w:val="009F1196"/>
    <w:rsid w:val="009F5965"/>
    <w:rsid w:val="009F6BFA"/>
    <w:rsid w:val="00A222DD"/>
    <w:rsid w:val="00A44DBD"/>
    <w:rsid w:val="00A44F8D"/>
    <w:rsid w:val="00A825BF"/>
    <w:rsid w:val="00A8449E"/>
    <w:rsid w:val="00AA0BDB"/>
    <w:rsid w:val="00AB141D"/>
    <w:rsid w:val="00AB6E8E"/>
    <w:rsid w:val="00AF5A0A"/>
    <w:rsid w:val="00B03E36"/>
    <w:rsid w:val="00B061D8"/>
    <w:rsid w:val="00B07247"/>
    <w:rsid w:val="00B21F23"/>
    <w:rsid w:val="00B26A2F"/>
    <w:rsid w:val="00B30254"/>
    <w:rsid w:val="00B315E0"/>
    <w:rsid w:val="00B432D1"/>
    <w:rsid w:val="00B63B43"/>
    <w:rsid w:val="00B71022"/>
    <w:rsid w:val="00B95C08"/>
    <w:rsid w:val="00B95F41"/>
    <w:rsid w:val="00BA0C95"/>
    <w:rsid w:val="00BB2593"/>
    <w:rsid w:val="00BC0B12"/>
    <w:rsid w:val="00BD154B"/>
    <w:rsid w:val="00BD5FA5"/>
    <w:rsid w:val="00BD7027"/>
    <w:rsid w:val="00BE5232"/>
    <w:rsid w:val="00BE6400"/>
    <w:rsid w:val="00BF22CE"/>
    <w:rsid w:val="00BF78CE"/>
    <w:rsid w:val="00C04642"/>
    <w:rsid w:val="00C263FB"/>
    <w:rsid w:val="00C31A75"/>
    <w:rsid w:val="00C4065E"/>
    <w:rsid w:val="00C473F0"/>
    <w:rsid w:val="00C701D8"/>
    <w:rsid w:val="00C74248"/>
    <w:rsid w:val="00C774D1"/>
    <w:rsid w:val="00C82EC6"/>
    <w:rsid w:val="00CA5D72"/>
    <w:rsid w:val="00CA7672"/>
    <w:rsid w:val="00CB0E13"/>
    <w:rsid w:val="00CB1960"/>
    <w:rsid w:val="00CD07D6"/>
    <w:rsid w:val="00CD39BD"/>
    <w:rsid w:val="00CD5163"/>
    <w:rsid w:val="00CF0FE5"/>
    <w:rsid w:val="00CF5965"/>
    <w:rsid w:val="00CF6370"/>
    <w:rsid w:val="00D140DD"/>
    <w:rsid w:val="00D269FE"/>
    <w:rsid w:val="00D3413D"/>
    <w:rsid w:val="00D35601"/>
    <w:rsid w:val="00D65F53"/>
    <w:rsid w:val="00D73CAF"/>
    <w:rsid w:val="00D84636"/>
    <w:rsid w:val="00D91349"/>
    <w:rsid w:val="00DA408F"/>
    <w:rsid w:val="00DD2F1D"/>
    <w:rsid w:val="00DD4BD7"/>
    <w:rsid w:val="00E02F44"/>
    <w:rsid w:val="00E069EF"/>
    <w:rsid w:val="00E1017A"/>
    <w:rsid w:val="00E20200"/>
    <w:rsid w:val="00E40231"/>
    <w:rsid w:val="00E523E2"/>
    <w:rsid w:val="00E53066"/>
    <w:rsid w:val="00E53F88"/>
    <w:rsid w:val="00E805F8"/>
    <w:rsid w:val="00E86D62"/>
    <w:rsid w:val="00E913BF"/>
    <w:rsid w:val="00E91C45"/>
    <w:rsid w:val="00E9504F"/>
    <w:rsid w:val="00EA3404"/>
    <w:rsid w:val="00EA3681"/>
    <w:rsid w:val="00EB4085"/>
    <w:rsid w:val="00EC504D"/>
    <w:rsid w:val="00EE04B2"/>
    <w:rsid w:val="00EE0DD8"/>
    <w:rsid w:val="00F14B60"/>
    <w:rsid w:val="00F22B73"/>
    <w:rsid w:val="00F4030B"/>
    <w:rsid w:val="00F50786"/>
    <w:rsid w:val="00F6713A"/>
    <w:rsid w:val="00F74E0E"/>
    <w:rsid w:val="00F847FE"/>
    <w:rsid w:val="00FA092B"/>
    <w:rsid w:val="00FC3034"/>
    <w:rsid w:val="00FC5276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56D3121"/>
  <w15:chartTrackingRefBased/>
  <w15:docId w15:val="{1BDD362A-1A90-4888-8706-015DC7BF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74248"/>
    <w:pPr>
      <w:spacing w:line="264" w:lineRule="auto"/>
    </w:pPr>
    <w:rPr>
      <w:rFonts w:ascii="Arial" w:hAnsi="Arial" w:cs="Arial"/>
      <w:noProof/>
      <w:color w:val="808080" w:themeColor="background1" w:themeShade="80"/>
    </w:rPr>
  </w:style>
  <w:style w:type="paragraph" w:styleId="berschrift1">
    <w:name w:val="heading 1"/>
    <w:basedOn w:val="Standard"/>
    <w:next w:val="Standard"/>
    <w:qFormat/>
    <w:pPr>
      <w:keepNext/>
      <w:spacing w:before="120" w:line="288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pacing w:val="20"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120"/>
      <w:jc w:val="center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i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pPr>
      <w:jc w:val="both"/>
    </w:pPr>
    <w:rPr>
      <w:sz w:val="24"/>
    </w:rPr>
  </w:style>
  <w:style w:type="paragraph" w:styleId="Textkrper3">
    <w:name w:val="Body Text 3"/>
    <w:basedOn w:val="Standard"/>
    <w:pPr>
      <w:jc w:val="both"/>
    </w:pPr>
  </w:style>
  <w:style w:type="paragraph" w:styleId="Textkrper">
    <w:name w:val="Body Text"/>
    <w:basedOn w:val="Standard"/>
    <w:rsid w:val="00314550"/>
    <w:pPr>
      <w:spacing w:after="120"/>
    </w:pPr>
  </w:style>
  <w:style w:type="paragraph" w:styleId="Sprechblasentext">
    <w:name w:val="Balloon Text"/>
    <w:basedOn w:val="Standard"/>
    <w:semiHidden/>
    <w:rsid w:val="00593C85"/>
    <w:rPr>
      <w:rFonts w:cs="Tahoma"/>
      <w:sz w:val="16"/>
      <w:szCs w:val="16"/>
    </w:rPr>
  </w:style>
  <w:style w:type="character" w:styleId="Hyperlink">
    <w:name w:val="Hyperlink"/>
    <w:rsid w:val="00843E90"/>
    <w:rPr>
      <w:color w:val="0000FF"/>
      <w:u w:val="single"/>
    </w:rPr>
  </w:style>
  <w:style w:type="table" w:styleId="Tabellenraster">
    <w:name w:val="Table Grid"/>
    <w:basedOn w:val="NormaleTabelle"/>
    <w:rsid w:val="0084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id">
    <w:name w:val="ingrid"/>
    <w:basedOn w:val="Standard"/>
    <w:rsid w:val="009F6BFA"/>
    <w:pPr>
      <w:spacing w:before="120" w:line="240" w:lineRule="atLeast"/>
    </w:pPr>
    <w:rPr>
      <w:rFonts w:ascii="CG Times (W1)" w:hAnsi="CG Times (W1)"/>
      <w:spacing w:val="25"/>
      <w:sz w:val="24"/>
      <w:szCs w:val="24"/>
    </w:rPr>
  </w:style>
  <w:style w:type="character" w:customStyle="1" w:styleId="Textkrper2Zchn">
    <w:name w:val="Textkörper 2 Zchn"/>
    <w:link w:val="Textkrper2"/>
    <w:rsid w:val="00E523E2"/>
    <w:rPr>
      <w:rFonts w:ascii="Tahoma" w:hAnsi="Tahoma"/>
      <w:sz w:val="24"/>
    </w:rPr>
  </w:style>
  <w:style w:type="paragraph" w:customStyle="1" w:styleId="Default">
    <w:name w:val="Default"/>
    <w:rsid w:val="00AB6E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xtkrper21">
    <w:name w:val="Textkörper 21"/>
    <w:basedOn w:val="Standard"/>
    <w:rsid w:val="007F18B9"/>
    <w:pPr>
      <w:jc w:val="both"/>
    </w:pPr>
    <w:rPr>
      <w:sz w:val="24"/>
      <w:lang w:eastAsia="ar-SA"/>
    </w:rPr>
  </w:style>
  <w:style w:type="character" w:styleId="Kommentarzeichen">
    <w:name w:val="annotation reference"/>
    <w:rsid w:val="00E805F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805F8"/>
  </w:style>
  <w:style w:type="character" w:customStyle="1" w:styleId="KommentartextZchn">
    <w:name w:val="Kommentartext Zchn"/>
    <w:basedOn w:val="Absatz-Standardschriftart"/>
    <w:link w:val="Kommentartext"/>
    <w:rsid w:val="00E805F8"/>
    <w:rPr>
      <w:rFonts w:ascii="Tahoma" w:hAnsi="Tahoma"/>
    </w:rPr>
  </w:style>
  <w:style w:type="paragraph" w:styleId="Kopfzeile">
    <w:name w:val="header"/>
    <w:basedOn w:val="Standard"/>
    <w:link w:val="KopfzeileZchn"/>
    <w:rsid w:val="005932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93268"/>
    <w:rPr>
      <w:rFonts w:ascii="Tahoma" w:hAnsi="Tahoma"/>
      <w:sz w:val="22"/>
    </w:rPr>
  </w:style>
  <w:style w:type="paragraph" w:styleId="Fuzeile">
    <w:name w:val="footer"/>
    <w:basedOn w:val="Standard"/>
    <w:link w:val="FuzeileZchn"/>
    <w:rsid w:val="005932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93268"/>
    <w:rPr>
      <w:rFonts w:ascii="Tahoma" w:hAnsi="Tahoma"/>
      <w:sz w:val="22"/>
    </w:rPr>
  </w:style>
  <w:style w:type="paragraph" w:customStyle="1" w:styleId="Hinweis">
    <w:name w:val="Hinweis"/>
    <w:basedOn w:val="Standard"/>
    <w:qFormat/>
    <w:rsid w:val="007D4C25"/>
    <w:pPr>
      <w:spacing w:after="40"/>
    </w:pPr>
    <w:rPr>
      <w:i/>
      <w:color w:val="C45911" w:themeColor="accent2" w:themeShade="BF"/>
    </w:rPr>
  </w:style>
  <w:style w:type="paragraph" w:customStyle="1" w:styleId="titel">
    <w:name w:val="titel"/>
    <w:basedOn w:val="Textkrper2"/>
    <w:qFormat/>
    <w:rsid w:val="00624146"/>
    <w:pPr>
      <w:jc w:val="left"/>
    </w:pPr>
    <w:rPr>
      <w:b/>
      <w:color w:val="23396E"/>
      <w:sz w:val="32"/>
      <w:szCs w:val="32"/>
    </w:rPr>
  </w:style>
  <w:style w:type="paragraph" w:customStyle="1" w:styleId="Icontext">
    <w:name w:val="Icontext"/>
    <w:basedOn w:val="Standard"/>
    <w:qFormat/>
    <w:rsid w:val="004D3963"/>
    <w:rPr>
      <w:color w:val="auto"/>
      <w:sz w:val="16"/>
      <w:szCs w:val="16"/>
    </w:rPr>
  </w:style>
  <w:style w:type="paragraph" w:styleId="Listenabsatz">
    <w:name w:val="List Paragraph"/>
    <w:basedOn w:val="Standard"/>
    <w:uiPriority w:val="34"/>
    <w:qFormat/>
    <w:rsid w:val="006F45E1"/>
    <w:pPr>
      <w:ind w:left="720"/>
      <w:contextualSpacing/>
    </w:pPr>
  </w:style>
  <w:style w:type="paragraph" w:customStyle="1" w:styleId="ListeAusschreibung">
    <w:name w:val="Liste_Ausschreibung"/>
    <w:basedOn w:val="Listenabsatz"/>
    <w:qFormat/>
    <w:rsid w:val="002E67A2"/>
    <w:pPr>
      <w:numPr>
        <w:numId w:val="1"/>
      </w:numPr>
      <w:spacing w:line="360" w:lineRule="auto"/>
      <w:ind w:left="227" w:hanging="227"/>
    </w:pPr>
  </w:style>
  <w:style w:type="paragraph" w:customStyle="1" w:styleId="berschriftBulletpoints">
    <w:name w:val="Überschrift_Bulletpoints"/>
    <w:basedOn w:val="Standard"/>
    <w:qFormat/>
    <w:rsid w:val="007E54F6"/>
    <w:pPr>
      <w:spacing w:after="60"/>
    </w:pPr>
    <w:rPr>
      <w:color w:val="auto"/>
      <w:sz w:val="24"/>
      <w:szCs w:val="22"/>
    </w:rPr>
  </w:style>
  <w:style w:type="paragraph" w:styleId="Kommentarthema">
    <w:name w:val="annotation subject"/>
    <w:basedOn w:val="Kommentartext"/>
    <w:next w:val="Kommentartext"/>
    <w:link w:val="KommentarthemaZchn"/>
    <w:rsid w:val="00EE04B2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E04B2"/>
    <w:rPr>
      <w:rFonts w:ascii="Arial" w:hAnsi="Arial" w:cs="Arial"/>
      <w:b/>
      <w:bCs/>
      <w:noProof/>
      <w:color w:val="808080" w:themeColor="background1" w:themeShade="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4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ni-marburg.de/de/universitaet/profil/Berufungskultur/tenure-trac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yperlink" Target="https://uni-marburg.de/knGK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www.uni-marburg.de/en/university/administration/administration-units/adminunit2/human-resources/info-for-applicants/city-m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vorlagen\AUSSCHREIBUN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62514-19F7-47D6-A175-957EE022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AUSSCHREIBUNGEN.dot</Template>
  <TotalTime>0</TotalTime>
  <Pages>2</Pages>
  <Words>635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Philipps-Universität Marburg</vt:lpstr>
    </vt:vector>
  </TitlesOfParts>
  <Company>Philipps-Universität Marburg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Philipps-Universität Marburg</dc:title>
  <dc:subject/>
  <dc:creator>Stephanie Kreis</dc:creator>
  <cp:keywords/>
  <cp:lastModifiedBy>Würtz, Silke</cp:lastModifiedBy>
  <cp:revision>11</cp:revision>
  <cp:lastPrinted>2022-06-08T15:17:00Z</cp:lastPrinted>
  <dcterms:created xsi:type="dcterms:W3CDTF">2022-09-19T10:43:00Z</dcterms:created>
  <dcterms:modified xsi:type="dcterms:W3CDTF">2024-07-31T08:58:00Z</dcterms:modified>
</cp:coreProperties>
</file>